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5E9EA" w14:textId="059EC4E8" w:rsidR="00343DA5" w:rsidRPr="00EE52F7" w:rsidRDefault="00A57B2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E52F7">
        <w:rPr>
          <w:rFonts w:ascii="Times New Roman" w:hAnsi="Times New Roman" w:cs="Times New Roman"/>
          <w:b/>
          <w:bCs/>
          <w:sz w:val="28"/>
          <w:szCs w:val="28"/>
        </w:rPr>
        <w:t>Przedmiotowy System Oceniania z historii dla klas</w:t>
      </w:r>
      <w:r w:rsidR="00902DB1">
        <w:rPr>
          <w:rFonts w:ascii="Times New Roman" w:hAnsi="Times New Roman" w:cs="Times New Roman"/>
          <w:b/>
          <w:bCs/>
          <w:sz w:val="28"/>
          <w:szCs w:val="28"/>
        </w:rPr>
        <w:t>y VII i VIII</w:t>
      </w:r>
      <w:r w:rsidRPr="00EE52F7">
        <w:rPr>
          <w:rFonts w:ascii="Times New Roman" w:hAnsi="Times New Roman" w:cs="Times New Roman"/>
          <w:b/>
          <w:bCs/>
          <w:sz w:val="28"/>
          <w:szCs w:val="28"/>
        </w:rPr>
        <w:t xml:space="preserve"> na rok szkolny    </w:t>
      </w:r>
      <w:r w:rsidR="00902DB1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EE52F7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="00902DB1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EE5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191AD0" w14:textId="77777777" w:rsidR="005258A1" w:rsidRPr="009E63D4" w:rsidRDefault="00A57B24" w:rsidP="00A57B2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57B2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3D4">
        <w:rPr>
          <w:rFonts w:ascii="Times New Roman" w:hAnsi="Times New Roman" w:cs="Times New Roman"/>
          <w:sz w:val="28"/>
          <w:szCs w:val="28"/>
          <w:u w:val="single"/>
        </w:rPr>
        <w:t xml:space="preserve">Przedmiotowy System Oceniania jest spójny ze Statutem Szkoły oraz Wewnątrzszkolnym Systemem Oceniania. </w:t>
      </w:r>
      <w:r w:rsidR="005258A1" w:rsidRPr="009E63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8C459D4" w14:textId="77777777" w:rsidR="005258A1" w:rsidRPr="009E63D4" w:rsidRDefault="005258A1" w:rsidP="00A57B2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E63D4">
        <w:rPr>
          <w:rFonts w:ascii="Times New Roman" w:hAnsi="Times New Roman" w:cs="Times New Roman"/>
          <w:sz w:val="28"/>
          <w:szCs w:val="28"/>
          <w:u w:val="single"/>
        </w:rPr>
        <w:t xml:space="preserve">. Wymagania edukacyjne są zgodne z obowiązującą Podstawą Programową. </w:t>
      </w:r>
    </w:p>
    <w:p w14:paraId="46233220" w14:textId="5D441A34" w:rsidR="00D97329" w:rsidRDefault="005258A1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W okresie każdego półrocza uczniów obowiązuje </w:t>
      </w:r>
      <w:r w:rsidR="002F2AE2">
        <w:rPr>
          <w:rFonts w:ascii="Times New Roman" w:hAnsi="Times New Roman" w:cs="Times New Roman"/>
          <w:sz w:val="28"/>
          <w:szCs w:val="28"/>
        </w:rPr>
        <w:t>pięć</w:t>
      </w:r>
      <w:r>
        <w:rPr>
          <w:rFonts w:ascii="Times New Roman" w:hAnsi="Times New Roman" w:cs="Times New Roman"/>
          <w:sz w:val="28"/>
          <w:szCs w:val="28"/>
        </w:rPr>
        <w:t xml:space="preserve"> podstawowych form oceniania i </w:t>
      </w:r>
      <w:r w:rsidR="002F2AE2">
        <w:rPr>
          <w:rFonts w:ascii="Times New Roman" w:hAnsi="Times New Roman" w:cs="Times New Roman"/>
          <w:sz w:val="28"/>
          <w:szCs w:val="28"/>
        </w:rPr>
        <w:t>dwie</w:t>
      </w:r>
      <w:r>
        <w:rPr>
          <w:rFonts w:ascii="Times New Roman" w:hAnsi="Times New Roman" w:cs="Times New Roman"/>
          <w:sz w:val="28"/>
          <w:szCs w:val="28"/>
        </w:rPr>
        <w:t xml:space="preserve"> form</w:t>
      </w:r>
      <w:r w:rsidR="002F2AE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nadobowiązkow</w:t>
      </w:r>
      <w:r w:rsidR="002F2AE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dla chętnych uczniów:                                              - dwa sprawdziany; waga trzy</w:t>
      </w:r>
      <w:r w:rsidR="0032460B">
        <w:rPr>
          <w:rFonts w:ascii="Times New Roman" w:hAnsi="Times New Roman" w:cs="Times New Roman"/>
          <w:sz w:val="28"/>
          <w:szCs w:val="28"/>
        </w:rPr>
        <w:t xml:space="preserve">; kod – </w:t>
      </w:r>
      <w:proofErr w:type="spellStart"/>
      <w:r w:rsidR="0032460B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="0032460B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- trzy kartkówki z mapy lub ważnych tematów lekcyjnych; waga dwa; kod – </w:t>
      </w:r>
      <w:proofErr w:type="spellStart"/>
      <w:r w:rsidR="0032460B">
        <w:rPr>
          <w:rFonts w:ascii="Times New Roman" w:hAnsi="Times New Roman" w:cs="Times New Roman"/>
          <w:sz w:val="28"/>
          <w:szCs w:val="28"/>
        </w:rPr>
        <w:t>ktk</w:t>
      </w:r>
      <w:proofErr w:type="spellEnd"/>
      <w:r w:rsidR="0032460B">
        <w:rPr>
          <w:rFonts w:ascii="Times New Roman" w:hAnsi="Times New Roman" w:cs="Times New Roman"/>
          <w:sz w:val="28"/>
          <w:szCs w:val="28"/>
        </w:rPr>
        <w:t xml:space="preserve">,                   - </w:t>
      </w:r>
      <w:r w:rsidR="002F2975">
        <w:rPr>
          <w:rFonts w:ascii="Times New Roman" w:hAnsi="Times New Roman" w:cs="Times New Roman"/>
          <w:sz w:val="28"/>
          <w:szCs w:val="28"/>
        </w:rPr>
        <w:t>dwie</w:t>
      </w:r>
      <w:r w:rsidR="0032460B">
        <w:rPr>
          <w:rFonts w:ascii="Times New Roman" w:hAnsi="Times New Roman" w:cs="Times New Roman"/>
          <w:sz w:val="28"/>
          <w:szCs w:val="28"/>
        </w:rPr>
        <w:t xml:space="preserve"> odpowiedzi ustne; waga dwa; kod – </w:t>
      </w:r>
      <w:proofErr w:type="spellStart"/>
      <w:r w:rsidR="0032460B">
        <w:rPr>
          <w:rFonts w:ascii="Times New Roman" w:hAnsi="Times New Roman" w:cs="Times New Roman"/>
          <w:sz w:val="28"/>
          <w:szCs w:val="28"/>
        </w:rPr>
        <w:t>odp</w:t>
      </w:r>
      <w:proofErr w:type="spellEnd"/>
      <w:r w:rsidR="0032460B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- prowadzenie zeszytu i zapisywanie tematów oraz notatek lekcyjnych; waga jeden; kod – </w:t>
      </w:r>
      <w:proofErr w:type="spellStart"/>
      <w:r w:rsidR="0032460B">
        <w:rPr>
          <w:rFonts w:ascii="Times New Roman" w:hAnsi="Times New Roman" w:cs="Times New Roman"/>
          <w:sz w:val="28"/>
          <w:szCs w:val="28"/>
        </w:rPr>
        <w:t>zst</w:t>
      </w:r>
      <w:proofErr w:type="spellEnd"/>
      <w:r w:rsidR="0032460B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</w:t>
      </w:r>
      <w:r w:rsidR="00506AD0">
        <w:rPr>
          <w:rFonts w:ascii="Times New Roman" w:hAnsi="Times New Roman" w:cs="Times New Roman"/>
          <w:sz w:val="28"/>
          <w:szCs w:val="28"/>
        </w:rPr>
        <w:t xml:space="preserve">                             - zadani</w:t>
      </w:r>
      <w:r w:rsidR="002F2AE2">
        <w:rPr>
          <w:rFonts w:ascii="Times New Roman" w:hAnsi="Times New Roman" w:cs="Times New Roman"/>
          <w:sz w:val="28"/>
          <w:szCs w:val="28"/>
        </w:rPr>
        <w:t>e</w:t>
      </w:r>
      <w:r w:rsidR="00506AD0">
        <w:rPr>
          <w:rFonts w:ascii="Times New Roman" w:hAnsi="Times New Roman" w:cs="Times New Roman"/>
          <w:sz w:val="28"/>
          <w:szCs w:val="28"/>
        </w:rPr>
        <w:t xml:space="preserve"> d</w:t>
      </w:r>
      <w:r w:rsidR="002F2AE2">
        <w:rPr>
          <w:rFonts w:ascii="Times New Roman" w:hAnsi="Times New Roman" w:cs="Times New Roman"/>
          <w:sz w:val="28"/>
          <w:szCs w:val="28"/>
        </w:rPr>
        <w:t>odatkowe</w:t>
      </w:r>
      <w:r w:rsidR="00506AD0">
        <w:rPr>
          <w:rFonts w:ascii="Times New Roman" w:hAnsi="Times New Roman" w:cs="Times New Roman"/>
          <w:sz w:val="28"/>
          <w:szCs w:val="28"/>
        </w:rPr>
        <w:t xml:space="preserve">, czyli </w:t>
      </w:r>
      <w:r w:rsidR="002F2AE2">
        <w:rPr>
          <w:rFonts w:ascii="Times New Roman" w:hAnsi="Times New Roman" w:cs="Times New Roman"/>
          <w:sz w:val="28"/>
          <w:szCs w:val="28"/>
        </w:rPr>
        <w:t>wykonanie trzech krzyżówek historycznych</w:t>
      </w:r>
      <w:r w:rsidR="00506AD0">
        <w:rPr>
          <w:rFonts w:ascii="Times New Roman" w:hAnsi="Times New Roman" w:cs="Times New Roman"/>
          <w:sz w:val="28"/>
          <w:szCs w:val="28"/>
        </w:rPr>
        <w:t xml:space="preserve"> waga </w:t>
      </w:r>
      <w:r w:rsidR="002F2AE2">
        <w:rPr>
          <w:rFonts w:ascii="Times New Roman" w:hAnsi="Times New Roman" w:cs="Times New Roman"/>
          <w:sz w:val="28"/>
          <w:szCs w:val="28"/>
        </w:rPr>
        <w:t>dwa</w:t>
      </w:r>
      <w:r w:rsidR="00506AD0">
        <w:rPr>
          <w:rFonts w:ascii="Times New Roman" w:hAnsi="Times New Roman" w:cs="Times New Roman"/>
          <w:sz w:val="28"/>
          <w:szCs w:val="28"/>
        </w:rPr>
        <w:t>; kod – zad,                                                                                                                         - aktywność ucznia, czyli udział w toku lekcji prze</w:t>
      </w:r>
      <w:r w:rsidR="009C044A">
        <w:rPr>
          <w:rFonts w:ascii="Times New Roman" w:hAnsi="Times New Roman" w:cs="Times New Roman"/>
          <w:sz w:val="28"/>
          <w:szCs w:val="28"/>
        </w:rPr>
        <w:t>z</w:t>
      </w:r>
      <w:r w:rsidR="00506AD0">
        <w:rPr>
          <w:rFonts w:ascii="Times New Roman" w:hAnsi="Times New Roman" w:cs="Times New Roman"/>
          <w:sz w:val="28"/>
          <w:szCs w:val="28"/>
        </w:rPr>
        <w:t xml:space="preserve"> dane półrocze; waga jeden; kod – akt,                                                                                                                                     - praca dodatkowa (nadobowiązkowa) dla chętnych uczniów; waga</w:t>
      </w:r>
      <w:r w:rsidR="00D97329">
        <w:rPr>
          <w:rFonts w:ascii="Times New Roman" w:hAnsi="Times New Roman" w:cs="Times New Roman"/>
          <w:sz w:val="28"/>
          <w:szCs w:val="28"/>
        </w:rPr>
        <w:t xml:space="preserve"> dwa; kod – </w:t>
      </w:r>
      <w:proofErr w:type="spellStart"/>
      <w:r w:rsidR="00D97329">
        <w:rPr>
          <w:rFonts w:ascii="Times New Roman" w:hAnsi="Times New Roman" w:cs="Times New Roman"/>
          <w:sz w:val="28"/>
          <w:szCs w:val="28"/>
        </w:rPr>
        <w:t>prd</w:t>
      </w:r>
      <w:proofErr w:type="spellEnd"/>
      <w:r w:rsidR="00D973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4E0A3" w14:textId="2DBD70DD" w:rsidR="00317FC1" w:rsidRDefault="00D97329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Kryteria oceniania </w:t>
      </w:r>
      <w:r w:rsidR="006F0A70">
        <w:rPr>
          <w:rFonts w:ascii="Times New Roman" w:hAnsi="Times New Roman" w:cs="Times New Roman"/>
          <w:sz w:val="28"/>
          <w:szCs w:val="28"/>
        </w:rPr>
        <w:t>sprawdzianów i kartkówek są następujące</w:t>
      </w:r>
      <w:r w:rsidR="009F4406">
        <w:rPr>
          <w:rFonts w:ascii="Times New Roman" w:hAnsi="Times New Roman" w:cs="Times New Roman"/>
          <w:sz w:val="28"/>
          <w:szCs w:val="28"/>
        </w:rPr>
        <w:t>:                                              0 – 29%</w:t>
      </w:r>
      <w:r w:rsidR="00484E5B">
        <w:rPr>
          <w:rFonts w:ascii="Times New Roman" w:hAnsi="Times New Roman" w:cs="Times New Roman"/>
          <w:sz w:val="28"/>
          <w:szCs w:val="28"/>
        </w:rPr>
        <w:t xml:space="preserve">                      ocena </w:t>
      </w:r>
      <w:r w:rsidR="00B74E6B">
        <w:rPr>
          <w:rFonts w:ascii="Times New Roman" w:hAnsi="Times New Roman" w:cs="Times New Roman"/>
          <w:sz w:val="28"/>
          <w:szCs w:val="28"/>
        </w:rPr>
        <w:t>niedostateczny</w:t>
      </w:r>
      <w:r w:rsidR="00484E5B">
        <w:rPr>
          <w:rFonts w:ascii="Times New Roman" w:hAnsi="Times New Roman" w:cs="Times New Roman"/>
          <w:sz w:val="28"/>
          <w:szCs w:val="28"/>
        </w:rPr>
        <w:t xml:space="preserve"> </w:t>
      </w:r>
      <w:r w:rsidR="00B74E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30 </w:t>
      </w:r>
      <w:r w:rsidR="00F73EAD">
        <w:rPr>
          <w:rFonts w:ascii="Times New Roman" w:hAnsi="Times New Roman" w:cs="Times New Roman"/>
          <w:sz w:val="28"/>
          <w:szCs w:val="28"/>
        </w:rPr>
        <w:t>–</w:t>
      </w:r>
      <w:r w:rsidR="00B74E6B">
        <w:rPr>
          <w:rFonts w:ascii="Times New Roman" w:hAnsi="Times New Roman" w:cs="Times New Roman"/>
          <w:sz w:val="28"/>
          <w:szCs w:val="28"/>
        </w:rPr>
        <w:t xml:space="preserve"> </w:t>
      </w:r>
      <w:r w:rsidR="00F73EAD">
        <w:rPr>
          <w:rFonts w:ascii="Times New Roman" w:hAnsi="Times New Roman" w:cs="Times New Roman"/>
          <w:sz w:val="28"/>
          <w:szCs w:val="28"/>
        </w:rPr>
        <w:t xml:space="preserve">32%                    ocena niedostateczny plus                                                                       </w:t>
      </w:r>
      <w:r w:rsidR="008612BA">
        <w:rPr>
          <w:rFonts w:ascii="Times New Roman" w:hAnsi="Times New Roman" w:cs="Times New Roman"/>
          <w:sz w:val="28"/>
          <w:szCs w:val="28"/>
        </w:rPr>
        <w:t>33 – 4</w:t>
      </w:r>
      <w:r w:rsidR="002F2975">
        <w:rPr>
          <w:rFonts w:ascii="Times New Roman" w:hAnsi="Times New Roman" w:cs="Times New Roman"/>
          <w:sz w:val="28"/>
          <w:szCs w:val="28"/>
        </w:rPr>
        <w:t>3</w:t>
      </w:r>
      <w:r w:rsidR="008612BA">
        <w:rPr>
          <w:rFonts w:ascii="Times New Roman" w:hAnsi="Times New Roman" w:cs="Times New Roman"/>
          <w:sz w:val="28"/>
          <w:szCs w:val="28"/>
        </w:rPr>
        <w:t>%                    ocena dopuszczający</w:t>
      </w:r>
      <w:r w:rsidR="004F0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4</w:t>
      </w:r>
      <w:r w:rsidR="002F2975">
        <w:rPr>
          <w:rFonts w:ascii="Times New Roman" w:hAnsi="Times New Roman" w:cs="Times New Roman"/>
          <w:sz w:val="28"/>
          <w:szCs w:val="28"/>
        </w:rPr>
        <w:t>4</w:t>
      </w:r>
      <w:r w:rsidR="004F0518">
        <w:rPr>
          <w:rFonts w:ascii="Times New Roman" w:hAnsi="Times New Roman" w:cs="Times New Roman"/>
          <w:sz w:val="28"/>
          <w:szCs w:val="28"/>
        </w:rPr>
        <w:t xml:space="preserve"> – 49%                    ocena </w:t>
      </w:r>
      <w:r w:rsidR="00C26725">
        <w:rPr>
          <w:rFonts w:ascii="Times New Roman" w:hAnsi="Times New Roman" w:cs="Times New Roman"/>
          <w:sz w:val="28"/>
          <w:szCs w:val="28"/>
        </w:rPr>
        <w:t xml:space="preserve">dopuszczający plus                                                                        50 </w:t>
      </w:r>
      <w:r w:rsidR="007C30ED">
        <w:rPr>
          <w:rFonts w:ascii="Times New Roman" w:hAnsi="Times New Roman" w:cs="Times New Roman"/>
          <w:sz w:val="28"/>
          <w:szCs w:val="28"/>
        </w:rPr>
        <w:t>–</w:t>
      </w:r>
      <w:r w:rsidR="00C26725">
        <w:rPr>
          <w:rFonts w:ascii="Times New Roman" w:hAnsi="Times New Roman" w:cs="Times New Roman"/>
          <w:sz w:val="28"/>
          <w:szCs w:val="28"/>
        </w:rPr>
        <w:t xml:space="preserve"> </w:t>
      </w:r>
      <w:r w:rsidR="007C30ED">
        <w:rPr>
          <w:rFonts w:ascii="Times New Roman" w:hAnsi="Times New Roman" w:cs="Times New Roman"/>
          <w:sz w:val="28"/>
          <w:szCs w:val="28"/>
        </w:rPr>
        <w:t>6</w:t>
      </w:r>
      <w:r w:rsidR="002F2975">
        <w:rPr>
          <w:rFonts w:ascii="Times New Roman" w:hAnsi="Times New Roman" w:cs="Times New Roman"/>
          <w:sz w:val="28"/>
          <w:szCs w:val="28"/>
        </w:rPr>
        <w:t>3</w:t>
      </w:r>
      <w:r w:rsidR="007C30ED">
        <w:rPr>
          <w:rFonts w:ascii="Times New Roman" w:hAnsi="Times New Roman" w:cs="Times New Roman"/>
          <w:sz w:val="28"/>
          <w:szCs w:val="28"/>
        </w:rPr>
        <w:t>%                    ocena dostateczny                                                                                    6</w:t>
      </w:r>
      <w:r w:rsidR="002F2975">
        <w:rPr>
          <w:rFonts w:ascii="Times New Roman" w:hAnsi="Times New Roman" w:cs="Times New Roman"/>
          <w:sz w:val="28"/>
          <w:szCs w:val="28"/>
        </w:rPr>
        <w:t>4</w:t>
      </w:r>
      <w:r w:rsidR="007C30ED">
        <w:rPr>
          <w:rFonts w:ascii="Times New Roman" w:hAnsi="Times New Roman" w:cs="Times New Roman"/>
          <w:sz w:val="28"/>
          <w:szCs w:val="28"/>
        </w:rPr>
        <w:t xml:space="preserve"> </w:t>
      </w:r>
      <w:r w:rsidR="002120CF">
        <w:rPr>
          <w:rFonts w:ascii="Times New Roman" w:hAnsi="Times New Roman" w:cs="Times New Roman"/>
          <w:sz w:val="28"/>
          <w:szCs w:val="28"/>
        </w:rPr>
        <w:t>–</w:t>
      </w:r>
      <w:r w:rsidR="007C30ED">
        <w:rPr>
          <w:rFonts w:ascii="Times New Roman" w:hAnsi="Times New Roman" w:cs="Times New Roman"/>
          <w:sz w:val="28"/>
          <w:szCs w:val="28"/>
        </w:rPr>
        <w:t xml:space="preserve"> 69</w:t>
      </w:r>
      <w:r w:rsidR="002120CF">
        <w:rPr>
          <w:rFonts w:ascii="Times New Roman" w:hAnsi="Times New Roman" w:cs="Times New Roman"/>
          <w:sz w:val="28"/>
          <w:szCs w:val="28"/>
        </w:rPr>
        <w:t>%                    ocena dostateczny plus</w:t>
      </w:r>
      <w:r w:rsidR="00484E5B">
        <w:rPr>
          <w:rFonts w:ascii="Times New Roman" w:hAnsi="Times New Roman" w:cs="Times New Roman"/>
          <w:sz w:val="28"/>
          <w:szCs w:val="28"/>
        </w:rPr>
        <w:t xml:space="preserve"> </w:t>
      </w:r>
      <w:r w:rsidR="009D0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70 – 84%                    ocena </w:t>
      </w:r>
      <w:r w:rsidR="004F7C0C">
        <w:rPr>
          <w:rFonts w:ascii="Times New Roman" w:hAnsi="Times New Roman" w:cs="Times New Roman"/>
          <w:sz w:val="28"/>
          <w:szCs w:val="28"/>
        </w:rPr>
        <w:t xml:space="preserve">dobry                                                                                             85 – 89%                    ocena dobry plus                                                                                     90 </w:t>
      </w:r>
      <w:r w:rsidR="00733307">
        <w:rPr>
          <w:rFonts w:ascii="Times New Roman" w:hAnsi="Times New Roman" w:cs="Times New Roman"/>
          <w:sz w:val="28"/>
          <w:szCs w:val="28"/>
        </w:rPr>
        <w:t>–</w:t>
      </w:r>
      <w:r w:rsidR="004F7C0C">
        <w:rPr>
          <w:rFonts w:ascii="Times New Roman" w:hAnsi="Times New Roman" w:cs="Times New Roman"/>
          <w:sz w:val="28"/>
          <w:szCs w:val="28"/>
        </w:rPr>
        <w:t xml:space="preserve"> </w:t>
      </w:r>
      <w:r w:rsidR="00733307">
        <w:rPr>
          <w:rFonts w:ascii="Times New Roman" w:hAnsi="Times New Roman" w:cs="Times New Roman"/>
          <w:sz w:val="28"/>
          <w:szCs w:val="28"/>
        </w:rPr>
        <w:t>9</w:t>
      </w:r>
      <w:r w:rsidR="002F2975">
        <w:rPr>
          <w:rFonts w:ascii="Times New Roman" w:hAnsi="Times New Roman" w:cs="Times New Roman"/>
          <w:sz w:val="28"/>
          <w:szCs w:val="28"/>
        </w:rPr>
        <w:t>4</w:t>
      </w:r>
      <w:r w:rsidR="00733307">
        <w:rPr>
          <w:rFonts w:ascii="Times New Roman" w:hAnsi="Times New Roman" w:cs="Times New Roman"/>
          <w:sz w:val="28"/>
          <w:szCs w:val="28"/>
        </w:rPr>
        <w:t>%                    ocena bardzo dobry                                                                                  9</w:t>
      </w:r>
      <w:r w:rsidR="002F2975">
        <w:rPr>
          <w:rFonts w:ascii="Times New Roman" w:hAnsi="Times New Roman" w:cs="Times New Roman"/>
          <w:sz w:val="28"/>
          <w:szCs w:val="28"/>
        </w:rPr>
        <w:t>5</w:t>
      </w:r>
      <w:r w:rsidR="00733307">
        <w:rPr>
          <w:rFonts w:ascii="Times New Roman" w:hAnsi="Times New Roman" w:cs="Times New Roman"/>
          <w:sz w:val="28"/>
          <w:szCs w:val="28"/>
        </w:rPr>
        <w:t xml:space="preserve"> </w:t>
      </w:r>
      <w:r w:rsidR="000A701B">
        <w:rPr>
          <w:rFonts w:ascii="Times New Roman" w:hAnsi="Times New Roman" w:cs="Times New Roman"/>
          <w:sz w:val="28"/>
          <w:szCs w:val="28"/>
        </w:rPr>
        <w:t>–</w:t>
      </w:r>
      <w:r w:rsidR="00733307">
        <w:rPr>
          <w:rFonts w:ascii="Times New Roman" w:hAnsi="Times New Roman" w:cs="Times New Roman"/>
          <w:sz w:val="28"/>
          <w:szCs w:val="28"/>
        </w:rPr>
        <w:t xml:space="preserve"> </w:t>
      </w:r>
      <w:r w:rsidR="002F2975">
        <w:rPr>
          <w:rFonts w:ascii="Times New Roman" w:hAnsi="Times New Roman" w:cs="Times New Roman"/>
          <w:sz w:val="28"/>
          <w:szCs w:val="28"/>
        </w:rPr>
        <w:t>97</w:t>
      </w:r>
      <w:r w:rsidR="000A701B">
        <w:rPr>
          <w:rFonts w:ascii="Times New Roman" w:hAnsi="Times New Roman" w:cs="Times New Roman"/>
          <w:sz w:val="28"/>
          <w:szCs w:val="28"/>
        </w:rPr>
        <w:t xml:space="preserve">%                 </w:t>
      </w:r>
      <w:r w:rsidR="002F2975">
        <w:rPr>
          <w:rFonts w:ascii="Times New Roman" w:hAnsi="Times New Roman" w:cs="Times New Roman"/>
          <w:sz w:val="28"/>
          <w:szCs w:val="28"/>
        </w:rPr>
        <w:t xml:space="preserve">  </w:t>
      </w:r>
      <w:r w:rsidR="000A701B">
        <w:rPr>
          <w:rFonts w:ascii="Times New Roman" w:hAnsi="Times New Roman" w:cs="Times New Roman"/>
          <w:sz w:val="28"/>
          <w:szCs w:val="28"/>
        </w:rPr>
        <w:t xml:space="preserve"> ocena bardzo dobry plus                                                                          </w:t>
      </w:r>
      <w:r w:rsidR="002F2975">
        <w:rPr>
          <w:rFonts w:ascii="Times New Roman" w:hAnsi="Times New Roman" w:cs="Times New Roman"/>
          <w:sz w:val="28"/>
          <w:szCs w:val="28"/>
        </w:rPr>
        <w:t xml:space="preserve"> 98 – 100%</w:t>
      </w:r>
      <w:r w:rsidR="00317F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2975">
        <w:rPr>
          <w:rFonts w:ascii="Times New Roman" w:hAnsi="Times New Roman" w:cs="Times New Roman"/>
          <w:sz w:val="28"/>
          <w:szCs w:val="28"/>
        </w:rPr>
        <w:t xml:space="preserve">       </w:t>
      </w:r>
      <w:r w:rsidR="00317FC1">
        <w:rPr>
          <w:rFonts w:ascii="Times New Roman" w:hAnsi="Times New Roman" w:cs="Times New Roman"/>
          <w:sz w:val="28"/>
          <w:szCs w:val="28"/>
        </w:rPr>
        <w:t xml:space="preserve"> ocena celujący         </w:t>
      </w:r>
    </w:p>
    <w:p w14:paraId="368C6DD6" w14:textId="77777777" w:rsidR="00BA5B63" w:rsidRDefault="00D7287A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Każda kartkówka i każdy sprawdzian będą </w:t>
      </w:r>
      <w:r w:rsidR="00E7518B">
        <w:rPr>
          <w:rFonts w:ascii="Times New Roman" w:hAnsi="Times New Roman" w:cs="Times New Roman"/>
          <w:sz w:val="28"/>
          <w:szCs w:val="28"/>
        </w:rPr>
        <w:t>zapowiadane uczniom przez nauczyciela przedmiotu</w:t>
      </w:r>
      <w:r w:rsidR="00BD7C26">
        <w:rPr>
          <w:rFonts w:ascii="Times New Roman" w:hAnsi="Times New Roman" w:cs="Times New Roman"/>
          <w:sz w:val="28"/>
          <w:szCs w:val="28"/>
        </w:rPr>
        <w:t xml:space="preserve"> z odpowiednim czasowym wyprzedzeniem.  </w:t>
      </w:r>
      <w:r w:rsidR="00546CC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285AC94" w14:textId="4C2AE124" w:rsidR="004A2460" w:rsidRDefault="00BA5B63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E52F7">
        <w:rPr>
          <w:rFonts w:ascii="Times New Roman" w:hAnsi="Times New Roman" w:cs="Times New Roman"/>
          <w:b/>
          <w:bCs/>
          <w:sz w:val="28"/>
          <w:szCs w:val="28"/>
        </w:rPr>
        <w:t xml:space="preserve">. Uczeń w okresie </w:t>
      </w:r>
      <w:r w:rsidR="00DA3659" w:rsidRPr="00EE52F7">
        <w:rPr>
          <w:rFonts w:ascii="Times New Roman" w:hAnsi="Times New Roman" w:cs="Times New Roman"/>
          <w:b/>
          <w:bCs/>
          <w:sz w:val="28"/>
          <w:szCs w:val="28"/>
        </w:rPr>
        <w:t xml:space="preserve">każdego </w:t>
      </w:r>
      <w:r w:rsidRPr="00EE52F7">
        <w:rPr>
          <w:rFonts w:ascii="Times New Roman" w:hAnsi="Times New Roman" w:cs="Times New Roman"/>
          <w:b/>
          <w:bCs/>
          <w:sz w:val="28"/>
          <w:szCs w:val="28"/>
        </w:rPr>
        <w:t>półrocza</w:t>
      </w:r>
      <w:r w:rsidR="00255426" w:rsidRPr="00EE52F7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916E02" w:rsidRPr="00EE52F7">
        <w:rPr>
          <w:rFonts w:ascii="Times New Roman" w:hAnsi="Times New Roman" w:cs="Times New Roman"/>
          <w:b/>
          <w:bCs/>
          <w:sz w:val="28"/>
          <w:szCs w:val="28"/>
        </w:rPr>
        <w:t xml:space="preserve">a możliwość poprawy jednej </w:t>
      </w:r>
      <w:r w:rsidR="008E6101" w:rsidRPr="00EE52F7">
        <w:rPr>
          <w:rFonts w:ascii="Times New Roman" w:hAnsi="Times New Roman" w:cs="Times New Roman"/>
          <w:b/>
          <w:bCs/>
          <w:sz w:val="28"/>
          <w:szCs w:val="28"/>
        </w:rPr>
        <w:t>z ocen odpowiedzi ustnej i jednej oceny z</w:t>
      </w:r>
      <w:r w:rsidR="00DB08DB" w:rsidRPr="00EE52F7">
        <w:rPr>
          <w:rFonts w:ascii="Times New Roman" w:hAnsi="Times New Roman" w:cs="Times New Roman"/>
          <w:b/>
          <w:bCs/>
          <w:sz w:val="28"/>
          <w:szCs w:val="28"/>
        </w:rPr>
        <w:t xml:space="preserve">  dwóch</w:t>
      </w:r>
      <w:r w:rsidR="008E6101" w:rsidRPr="00EE52F7">
        <w:rPr>
          <w:rFonts w:ascii="Times New Roman" w:hAnsi="Times New Roman" w:cs="Times New Roman"/>
          <w:b/>
          <w:bCs/>
          <w:sz w:val="28"/>
          <w:szCs w:val="28"/>
        </w:rPr>
        <w:t xml:space="preserve"> sprawdzianów</w:t>
      </w:r>
      <w:r w:rsidR="00DB08DB" w:rsidRPr="00EE52F7">
        <w:rPr>
          <w:rFonts w:ascii="Times New Roman" w:hAnsi="Times New Roman" w:cs="Times New Roman"/>
          <w:b/>
          <w:bCs/>
          <w:sz w:val="28"/>
          <w:szCs w:val="28"/>
        </w:rPr>
        <w:t>, natomiast nie ma poprawy ocen z kartkówek</w:t>
      </w:r>
      <w:r w:rsidR="004A2460">
        <w:rPr>
          <w:rFonts w:ascii="Times New Roman" w:hAnsi="Times New Roman" w:cs="Times New Roman"/>
          <w:sz w:val="28"/>
          <w:szCs w:val="28"/>
        </w:rPr>
        <w:t>.</w:t>
      </w:r>
    </w:p>
    <w:p w14:paraId="38829F8D" w14:textId="77777777" w:rsidR="00465B02" w:rsidRDefault="004A2460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Każdy sprawdzian pisemny</w:t>
      </w:r>
      <w:r w:rsidR="004B5F1D">
        <w:rPr>
          <w:rFonts w:ascii="Times New Roman" w:hAnsi="Times New Roman" w:cs="Times New Roman"/>
          <w:sz w:val="28"/>
          <w:szCs w:val="28"/>
        </w:rPr>
        <w:t xml:space="preserve"> będzie poprzedzony jedną lub dwiema lekcjami powtórzeniowymi</w:t>
      </w:r>
      <w:r w:rsidR="00465B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D633BD" w14:textId="4CDB67BA" w:rsidR="001F3F5C" w:rsidRDefault="00465B02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Każdy chętny uczeń</w:t>
      </w:r>
      <w:r w:rsidR="004567FC">
        <w:rPr>
          <w:rFonts w:ascii="Times New Roman" w:hAnsi="Times New Roman" w:cs="Times New Roman"/>
          <w:sz w:val="28"/>
          <w:szCs w:val="28"/>
        </w:rPr>
        <w:t xml:space="preserve"> </w:t>
      </w:r>
      <w:r w:rsidR="002F2AE2">
        <w:rPr>
          <w:rFonts w:ascii="Times New Roman" w:hAnsi="Times New Roman" w:cs="Times New Roman"/>
          <w:sz w:val="28"/>
          <w:szCs w:val="28"/>
        </w:rPr>
        <w:t>w ramach zadania dodatkowego ma możliwość wykonania trzech krzyżówek historycznych w formie pisemnej. Natomiast poszczególne znaczenia haseł i hasło główne zreferuje ustnie.</w:t>
      </w:r>
    </w:p>
    <w:p w14:paraId="62C64D62" w14:textId="4F3EABED" w:rsidR="007049EB" w:rsidRDefault="00027760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Odpowiedź ustna ma miejsce na początku</w:t>
      </w:r>
      <w:r w:rsidR="00B179FC">
        <w:rPr>
          <w:rFonts w:ascii="Times New Roman" w:hAnsi="Times New Roman" w:cs="Times New Roman"/>
          <w:sz w:val="28"/>
          <w:szCs w:val="28"/>
        </w:rPr>
        <w:t xml:space="preserve"> zajęć lekcyjnych i obejmuje ona </w:t>
      </w:r>
      <w:r w:rsidR="007A23B8">
        <w:rPr>
          <w:rFonts w:ascii="Times New Roman" w:hAnsi="Times New Roman" w:cs="Times New Roman"/>
          <w:sz w:val="28"/>
          <w:szCs w:val="28"/>
        </w:rPr>
        <w:t xml:space="preserve">jeden z </w:t>
      </w:r>
      <w:r w:rsidR="00B179FC">
        <w:rPr>
          <w:rFonts w:ascii="Times New Roman" w:hAnsi="Times New Roman" w:cs="Times New Roman"/>
          <w:sz w:val="28"/>
          <w:szCs w:val="28"/>
        </w:rPr>
        <w:t>poprzedni</w:t>
      </w:r>
      <w:r w:rsidR="007A23B8">
        <w:rPr>
          <w:rFonts w:ascii="Times New Roman" w:hAnsi="Times New Roman" w:cs="Times New Roman"/>
          <w:sz w:val="28"/>
          <w:szCs w:val="28"/>
        </w:rPr>
        <w:t>ch</w:t>
      </w:r>
      <w:r w:rsidR="00B179FC">
        <w:rPr>
          <w:rFonts w:ascii="Times New Roman" w:hAnsi="Times New Roman" w:cs="Times New Roman"/>
          <w:sz w:val="28"/>
          <w:szCs w:val="28"/>
        </w:rPr>
        <w:t xml:space="preserve"> temat</w:t>
      </w:r>
      <w:r w:rsidR="007A23B8">
        <w:rPr>
          <w:rFonts w:ascii="Times New Roman" w:hAnsi="Times New Roman" w:cs="Times New Roman"/>
          <w:sz w:val="28"/>
          <w:szCs w:val="28"/>
        </w:rPr>
        <w:t>ów</w:t>
      </w:r>
      <w:r w:rsidR="00B179FC">
        <w:rPr>
          <w:rFonts w:ascii="Times New Roman" w:hAnsi="Times New Roman" w:cs="Times New Roman"/>
          <w:sz w:val="28"/>
          <w:szCs w:val="28"/>
        </w:rPr>
        <w:t xml:space="preserve"> lekc</w:t>
      </w:r>
      <w:r w:rsidR="007A23B8">
        <w:rPr>
          <w:rFonts w:ascii="Times New Roman" w:hAnsi="Times New Roman" w:cs="Times New Roman"/>
          <w:sz w:val="28"/>
          <w:szCs w:val="28"/>
        </w:rPr>
        <w:t xml:space="preserve">yjnych. </w:t>
      </w:r>
      <w:r w:rsidR="00704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1A768" w14:textId="39415AAD" w:rsidR="00F40452" w:rsidRDefault="007049EB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Uczeń ma prawo zgłosić nieprzygotowanie</w:t>
      </w:r>
      <w:r w:rsidR="00E3695E">
        <w:rPr>
          <w:rFonts w:ascii="Times New Roman" w:hAnsi="Times New Roman" w:cs="Times New Roman"/>
          <w:sz w:val="28"/>
          <w:szCs w:val="28"/>
        </w:rPr>
        <w:t xml:space="preserve"> do zajęć na początku lekcji </w:t>
      </w:r>
      <w:r w:rsidR="00902DB1">
        <w:rPr>
          <w:rFonts w:ascii="Times New Roman" w:hAnsi="Times New Roman" w:cs="Times New Roman"/>
          <w:sz w:val="28"/>
          <w:szCs w:val="28"/>
        </w:rPr>
        <w:t>dwa</w:t>
      </w:r>
      <w:r w:rsidR="00E3695E">
        <w:rPr>
          <w:rFonts w:ascii="Times New Roman" w:hAnsi="Times New Roman" w:cs="Times New Roman"/>
          <w:sz w:val="28"/>
          <w:szCs w:val="28"/>
        </w:rPr>
        <w:t xml:space="preserve"> raz</w:t>
      </w:r>
      <w:r w:rsidR="00902DB1">
        <w:rPr>
          <w:rFonts w:ascii="Times New Roman" w:hAnsi="Times New Roman" w:cs="Times New Roman"/>
          <w:sz w:val="28"/>
          <w:szCs w:val="28"/>
        </w:rPr>
        <w:t>y</w:t>
      </w:r>
      <w:r w:rsidR="00E3695E">
        <w:rPr>
          <w:rFonts w:ascii="Times New Roman" w:hAnsi="Times New Roman" w:cs="Times New Roman"/>
          <w:sz w:val="28"/>
          <w:szCs w:val="28"/>
        </w:rPr>
        <w:t xml:space="preserve"> w każdym półrocz</w:t>
      </w:r>
      <w:r w:rsidR="00F40452">
        <w:rPr>
          <w:rFonts w:ascii="Times New Roman" w:hAnsi="Times New Roman" w:cs="Times New Roman"/>
          <w:sz w:val="28"/>
          <w:szCs w:val="28"/>
        </w:rPr>
        <w:t xml:space="preserve">u bez ponoszenia konsekwencji. </w:t>
      </w:r>
    </w:p>
    <w:p w14:paraId="783336CD" w14:textId="77777777" w:rsidR="002F2AE2" w:rsidRDefault="00F40452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738B3">
        <w:rPr>
          <w:rFonts w:ascii="Times New Roman" w:hAnsi="Times New Roman" w:cs="Times New Roman"/>
          <w:sz w:val="28"/>
          <w:szCs w:val="28"/>
        </w:rPr>
        <w:t>W ramach oceniania bieżącego stosowane są oceny</w:t>
      </w:r>
      <w:r w:rsidR="007E57A3">
        <w:rPr>
          <w:rFonts w:ascii="Times New Roman" w:hAnsi="Times New Roman" w:cs="Times New Roman"/>
          <w:sz w:val="28"/>
          <w:szCs w:val="28"/>
        </w:rPr>
        <w:t xml:space="preserve"> ze znakiem plus np. 4+.</w:t>
      </w:r>
      <w:r w:rsidR="00EE52F7">
        <w:rPr>
          <w:rFonts w:ascii="Times New Roman" w:hAnsi="Times New Roman" w:cs="Times New Roman"/>
          <w:sz w:val="28"/>
          <w:szCs w:val="28"/>
        </w:rPr>
        <w:t xml:space="preserve"> </w:t>
      </w:r>
      <w:r w:rsidR="002F2AE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FA6036" w14:textId="77777777" w:rsidR="007A23B8" w:rsidRDefault="002F2AE2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W ramach pracy dodatkowej, czyli pracy nadobowiązkowej dla chętnych uczniów osoby, które podejmą się tego zadania przedstawią je jako prezentację lub projekt</w:t>
      </w:r>
      <w:r w:rsidR="007A23B8">
        <w:rPr>
          <w:rFonts w:ascii="Times New Roman" w:hAnsi="Times New Roman" w:cs="Times New Roman"/>
          <w:sz w:val="28"/>
          <w:szCs w:val="28"/>
        </w:rPr>
        <w:t xml:space="preserve"> na forum klasy i zreferują ustnie.   </w:t>
      </w:r>
    </w:p>
    <w:p w14:paraId="0F0D36A8" w14:textId="0AE204BE" w:rsidR="00AC4667" w:rsidRDefault="007A23B8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31797">
        <w:rPr>
          <w:rFonts w:ascii="Times New Roman" w:hAnsi="Times New Roman" w:cs="Times New Roman"/>
          <w:sz w:val="28"/>
          <w:szCs w:val="28"/>
        </w:rPr>
        <w:t>Uczeń, który ma zaległą kartkówkę lub sprawdzian ma obowiązek uzupełnić zaległość w okresie maksimum trzech tygodni.</w:t>
      </w:r>
      <w:r w:rsidR="00EE52F7">
        <w:rPr>
          <w:rFonts w:ascii="Times New Roman" w:hAnsi="Times New Roman" w:cs="Times New Roman"/>
          <w:sz w:val="28"/>
          <w:szCs w:val="28"/>
        </w:rPr>
        <w:t xml:space="preserve"> </w:t>
      </w:r>
      <w:r w:rsidR="00484E5B">
        <w:rPr>
          <w:rFonts w:ascii="Times New Roman" w:hAnsi="Times New Roman" w:cs="Times New Roman"/>
          <w:sz w:val="28"/>
          <w:szCs w:val="28"/>
        </w:rPr>
        <w:t xml:space="preserve">    </w:t>
      </w:r>
      <w:r w:rsidR="00AC46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0087E" w14:textId="77777777" w:rsidR="00AC4667" w:rsidRDefault="00AC4667" w:rsidP="00A57B24">
      <w:pPr>
        <w:rPr>
          <w:rFonts w:ascii="Times New Roman" w:hAnsi="Times New Roman" w:cs="Times New Roman"/>
          <w:sz w:val="28"/>
          <w:szCs w:val="28"/>
        </w:rPr>
      </w:pPr>
    </w:p>
    <w:p w14:paraId="4C30F26D" w14:textId="77777777" w:rsidR="00AC4667" w:rsidRDefault="00AC4667" w:rsidP="00A57B24">
      <w:pPr>
        <w:rPr>
          <w:rFonts w:ascii="Times New Roman" w:hAnsi="Times New Roman" w:cs="Times New Roman"/>
          <w:sz w:val="28"/>
          <w:szCs w:val="28"/>
        </w:rPr>
      </w:pPr>
    </w:p>
    <w:p w14:paraId="4EA9B9C3" w14:textId="77777777" w:rsidR="00AC4667" w:rsidRDefault="00AC4667" w:rsidP="00A57B24">
      <w:pPr>
        <w:rPr>
          <w:rFonts w:ascii="Times New Roman" w:hAnsi="Times New Roman" w:cs="Times New Roman"/>
          <w:sz w:val="28"/>
          <w:szCs w:val="28"/>
        </w:rPr>
      </w:pPr>
    </w:p>
    <w:p w14:paraId="6CD3B243" w14:textId="168C7577" w:rsidR="00A57B24" w:rsidRPr="00A57B24" w:rsidRDefault="00AC4667" w:rsidP="00A57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………………………………………………………..   </w:t>
      </w:r>
      <w:r w:rsidR="00484E5B">
        <w:rPr>
          <w:rFonts w:ascii="Times New Roman" w:hAnsi="Times New Roman" w:cs="Times New Roman"/>
          <w:sz w:val="28"/>
          <w:szCs w:val="28"/>
        </w:rPr>
        <w:t xml:space="preserve"> </w:t>
      </w:r>
      <w:r w:rsidR="003246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57B24" w:rsidRPr="00A57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3F836" w14:textId="79DB4ADB" w:rsidR="00A57B24" w:rsidRPr="00A57B24" w:rsidRDefault="00A57B24" w:rsidP="00A57B24">
      <w:r w:rsidRPr="00A57B24">
        <w:t xml:space="preserve"> </w:t>
      </w:r>
    </w:p>
    <w:p w14:paraId="6198DFA3" w14:textId="77777777" w:rsidR="00A57B24" w:rsidRDefault="00A57B24" w:rsidP="00A57B24"/>
    <w:p w14:paraId="39B84EA3" w14:textId="77777777" w:rsidR="002F2975" w:rsidRDefault="002F2975" w:rsidP="00A57B24"/>
    <w:p w14:paraId="142FE21E" w14:textId="77777777" w:rsidR="002F2975" w:rsidRDefault="002F2975" w:rsidP="00A57B24"/>
    <w:p w14:paraId="4EBA563D" w14:textId="77777777" w:rsidR="002F2975" w:rsidRDefault="002F2975" w:rsidP="00A57B24"/>
    <w:p w14:paraId="3FE5F08E" w14:textId="77777777" w:rsidR="002F2975" w:rsidRDefault="002F2975" w:rsidP="00A57B24"/>
    <w:p w14:paraId="033FAA00" w14:textId="77777777" w:rsidR="002F2975" w:rsidRDefault="002F2975" w:rsidP="00A57B24"/>
    <w:p w14:paraId="2CB0B754" w14:textId="62F393A7" w:rsidR="002F2975" w:rsidRDefault="002F2975" w:rsidP="00A57B24">
      <w:r>
        <w:t xml:space="preserve">……………………………………………………………………………………………………………………………………………………………       </w:t>
      </w:r>
    </w:p>
    <w:p w14:paraId="4CE769DC" w14:textId="77777777" w:rsidR="002F2975" w:rsidRDefault="002F2975" w:rsidP="00A57B24"/>
    <w:p w14:paraId="5795B953" w14:textId="4295D914" w:rsidR="002F2975" w:rsidRPr="002D4F4C" w:rsidRDefault="002F2975" w:rsidP="00A57B24">
      <w:pPr>
        <w:rPr>
          <w:sz w:val="24"/>
          <w:szCs w:val="24"/>
        </w:rPr>
      </w:pPr>
      <w:r w:rsidRPr="002D4F4C">
        <w:rPr>
          <w:sz w:val="24"/>
          <w:szCs w:val="24"/>
        </w:rPr>
        <w:t xml:space="preserve">Oświadczam, że znane mi </w:t>
      </w:r>
      <w:r w:rsidR="002D4F4C" w:rsidRPr="002D4F4C">
        <w:rPr>
          <w:sz w:val="24"/>
          <w:szCs w:val="24"/>
        </w:rPr>
        <w:t xml:space="preserve">są kryteria oceniania z przedmiotu historia.  </w:t>
      </w:r>
    </w:p>
    <w:p w14:paraId="17641053" w14:textId="77777777" w:rsidR="002D4F4C" w:rsidRPr="002D4F4C" w:rsidRDefault="002D4F4C" w:rsidP="00A57B24">
      <w:pPr>
        <w:rPr>
          <w:sz w:val="24"/>
          <w:szCs w:val="24"/>
        </w:rPr>
      </w:pPr>
    </w:p>
    <w:p w14:paraId="5B85DCE9" w14:textId="77777777" w:rsidR="002D4F4C" w:rsidRPr="002D4F4C" w:rsidRDefault="002D4F4C" w:rsidP="00A57B24">
      <w:pPr>
        <w:rPr>
          <w:sz w:val="24"/>
          <w:szCs w:val="24"/>
        </w:rPr>
      </w:pPr>
    </w:p>
    <w:p w14:paraId="66B28FBC" w14:textId="6294F5E9" w:rsidR="002D4F4C" w:rsidRPr="00A57B24" w:rsidRDefault="002D4F4C" w:rsidP="00A57B24">
      <w:r>
        <w:t xml:space="preserve">                                                              …………………………………………………………………………………………   </w:t>
      </w:r>
    </w:p>
    <w:sectPr w:rsidR="002D4F4C" w:rsidRPr="00A5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2FD6"/>
    <w:multiLevelType w:val="hybridMultilevel"/>
    <w:tmpl w:val="247AD99A"/>
    <w:lvl w:ilvl="0" w:tplc="CE24B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2383"/>
    <w:multiLevelType w:val="hybridMultilevel"/>
    <w:tmpl w:val="FE78F0E0"/>
    <w:lvl w:ilvl="0" w:tplc="28C8E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E88"/>
    <w:multiLevelType w:val="hybridMultilevel"/>
    <w:tmpl w:val="10E81BB2"/>
    <w:lvl w:ilvl="0" w:tplc="F5EE61F2">
      <w:start w:val="1"/>
      <w:numFmt w:val="decimal"/>
      <w:lvlText w:val="%1."/>
      <w:lvlJc w:val="left"/>
      <w:pPr>
        <w:ind w:left="5160" w:hanging="48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4"/>
    <w:rsid w:val="00002CAF"/>
    <w:rsid w:val="00027760"/>
    <w:rsid w:val="00074BCE"/>
    <w:rsid w:val="0008322C"/>
    <w:rsid w:val="000A701B"/>
    <w:rsid w:val="001B0B21"/>
    <w:rsid w:val="001F3F5C"/>
    <w:rsid w:val="002120CF"/>
    <w:rsid w:val="0021639E"/>
    <w:rsid w:val="002344AF"/>
    <w:rsid w:val="00255426"/>
    <w:rsid w:val="002D4F4C"/>
    <w:rsid w:val="002F2975"/>
    <w:rsid w:val="002F2AE2"/>
    <w:rsid w:val="00317FC1"/>
    <w:rsid w:val="0032460B"/>
    <w:rsid w:val="00343DA5"/>
    <w:rsid w:val="003957C3"/>
    <w:rsid w:val="003A7E56"/>
    <w:rsid w:val="00414134"/>
    <w:rsid w:val="004567FC"/>
    <w:rsid w:val="00465B02"/>
    <w:rsid w:val="00484E5B"/>
    <w:rsid w:val="004A2460"/>
    <w:rsid w:val="004A7704"/>
    <w:rsid w:val="004B5F1D"/>
    <w:rsid w:val="004F0518"/>
    <w:rsid w:val="004F7C0C"/>
    <w:rsid w:val="00506AD0"/>
    <w:rsid w:val="005258A1"/>
    <w:rsid w:val="00546CCD"/>
    <w:rsid w:val="00631797"/>
    <w:rsid w:val="006F0A70"/>
    <w:rsid w:val="007049EB"/>
    <w:rsid w:val="00733307"/>
    <w:rsid w:val="007A23B8"/>
    <w:rsid w:val="007C30ED"/>
    <w:rsid w:val="007E57A3"/>
    <w:rsid w:val="008612BA"/>
    <w:rsid w:val="008E6101"/>
    <w:rsid w:val="00902DB1"/>
    <w:rsid w:val="0091607C"/>
    <w:rsid w:val="00916E02"/>
    <w:rsid w:val="00925F61"/>
    <w:rsid w:val="009C044A"/>
    <w:rsid w:val="009D0BB9"/>
    <w:rsid w:val="009E63D4"/>
    <w:rsid w:val="009F4406"/>
    <w:rsid w:val="00A57B24"/>
    <w:rsid w:val="00AC4667"/>
    <w:rsid w:val="00AD53AB"/>
    <w:rsid w:val="00B179FC"/>
    <w:rsid w:val="00B32970"/>
    <w:rsid w:val="00B74E6B"/>
    <w:rsid w:val="00BA5B63"/>
    <w:rsid w:val="00BD4A27"/>
    <w:rsid w:val="00BD7C26"/>
    <w:rsid w:val="00C26725"/>
    <w:rsid w:val="00D7287A"/>
    <w:rsid w:val="00D738B3"/>
    <w:rsid w:val="00D97329"/>
    <w:rsid w:val="00DA3659"/>
    <w:rsid w:val="00DB08DB"/>
    <w:rsid w:val="00E3695E"/>
    <w:rsid w:val="00E57649"/>
    <w:rsid w:val="00E7518B"/>
    <w:rsid w:val="00EE1374"/>
    <w:rsid w:val="00EE52F7"/>
    <w:rsid w:val="00F40452"/>
    <w:rsid w:val="00F54E09"/>
    <w:rsid w:val="00F73EAD"/>
    <w:rsid w:val="00F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37BE"/>
  <w15:chartTrackingRefBased/>
  <w15:docId w15:val="{CE13EEC6-3680-4213-863E-5A2CDD9D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Kurcon</dc:creator>
  <cp:keywords/>
  <dc:description/>
  <cp:lastModifiedBy>Lucyna Matuszewska</cp:lastModifiedBy>
  <cp:revision>2</cp:revision>
  <cp:lastPrinted>2025-09-25T15:56:00Z</cp:lastPrinted>
  <dcterms:created xsi:type="dcterms:W3CDTF">2025-10-02T11:28:00Z</dcterms:created>
  <dcterms:modified xsi:type="dcterms:W3CDTF">2025-10-02T11:28:00Z</dcterms:modified>
</cp:coreProperties>
</file>