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787807292"/>
        <w:docPartObj>
          <w:docPartGallery w:val="Cover Pages"/>
          <w:docPartUnique/>
        </w:docPartObj>
      </w:sdtPr>
      <w:sdtEndPr>
        <w:rPr>
          <w:rFonts w:ascii="Britannic Bold" w:hAnsi="Britannic Bold"/>
          <w:color w:val="FFFFFF" w:themeColor="background1"/>
          <w:sz w:val="56"/>
          <w:szCs w:val="56"/>
        </w:rPr>
      </w:sdtEndPr>
      <w:sdtContent>
        <w:p w14:paraId="4F63C52C" w14:textId="3521A4A4" w:rsidR="00B5608D" w:rsidRDefault="00E25B64">
          <w:r>
            <w:rPr>
              <w:noProof/>
              <w:lang w:eastAsia="pl-PL" w:bidi="ar-SA"/>
            </w:rPr>
            <mc:AlternateContent>
              <mc:Choice Requires="wps">
                <w:drawing>
                  <wp:anchor distT="0" distB="0" distL="114300" distR="114300" simplePos="0" relativeHeight="251658244" behindDoc="0" locked="0" layoutInCell="1" allowOverlap="1" wp14:anchorId="52C37B1F" wp14:editId="160D7030">
                    <wp:simplePos x="0" y="0"/>
                    <wp:positionH relativeFrom="column">
                      <wp:posOffset>14605</wp:posOffset>
                    </wp:positionH>
                    <wp:positionV relativeFrom="paragraph">
                      <wp:posOffset>-145415</wp:posOffset>
                    </wp:positionV>
                    <wp:extent cx="5364480" cy="914400"/>
                    <wp:effectExtent l="0" t="0" r="0" b="0"/>
                    <wp:wrapNone/>
                    <wp:docPr id="3" name="Pole tekstowe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36448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22B9F69" w14:textId="0B1D5D3C" w:rsidR="00837BAC" w:rsidRPr="00E25B64" w:rsidRDefault="00837BAC" w:rsidP="00E25B64">
                                <w:pPr>
                                  <w:spacing w:after="20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E25B64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Szkoła Podstawowa </w:t>
                                </w:r>
                                <w:r w:rsidR="00E25B64" w:rsidRPr="00E25B64"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Im. Szybowników Polskich                             w Bezmiechowej Dolnej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3" o:spid="_x0000_s1026" type="#_x0000_t202" style="position:absolute;left:0;text-align:left;margin-left:1.15pt;margin-top:-11.45pt;width:422.4pt;height:1in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" filled="f" stroked="f" strokeweight=".5pt">
                    <v:textbox>
                      <w:txbxContent>
                        <w:p w14:paraId="022B9F69" w14:textId="0B1D5D3C" w:rsidR="00837BAC" w:rsidRPr="00E25B64" w:rsidRDefault="00837BAC" w:rsidP="00E25B64">
                          <w:pPr>
                            <w:spacing w:after="200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25B64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 xml:space="preserve">Szkoła Podstawowa </w:t>
                          </w:r>
                          <w:r w:rsidR="00E25B64" w:rsidRPr="00E25B64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Im. Szybowników Po</w:t>
                          </w:r>
                          <w:r w:rsidR="00E25B64" w:rsidRPr="00E25B64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l</w:t>
                          </w:r>
                          <w:r w:rsidR="00E25B64" w:rsidRPr="00E25B64"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skich                             w Bezmiechowej Dolnej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725FF">
            <w:rPr>
              <w:noProof/>
              <w:lang w:eastAsia="pl-PL" w:bidi="ar-SA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5FF660E0" wp14:editId="66B60889">
                    <wp:simplePos x="0" y="0"/>
                    <wp:positionH relativeFrom="margin">
                      <wp:posOffset>5089525</wp:posOffset>
                    </wp:positionH>
                    <wp:positionV relativeFrom="page">
                      <wp:posOffset>243840</wp:posOffset>
                    </wp:positionV>
                    <wp:extent cx="673735" cy="1157633"/>
                    <wp:effectExtent l="0" t="0" r="0" b="4445"/>
                    <wp:wrapNone/>
                    <wp:docPr id="130" name="Prostokąt 1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673735" cy="1157633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alias w:val="Rok"/>
                                  <w:tag w:val=""/>
                                  <w:id w:val="159512692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pl-PL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14:paraId="7EFD1D8E" w14:textId="198A856D" w:rsidR="00B5608D" w:rsidRPr="00ED4F1C" w:rsidRDefault="003725FF" w:rsidP="00DF319D">
                                    <w:pPr>
                                      <w:pStyle w:val="Bezodstpw"/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bCs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  <w:t>25/26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Prostokąt 130" o:spid="_x0000_s1027" style="position:absolute;left:0;text-align:left;margin-left:400.75pt;margin-top:19.2pt;width:53.05pt;height:91.1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" fillcolor="#2e74b5 [2408]" stroked="f" strokeweight="1pt">
                    <v:path arrowok="t"/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alias w:val="Rok"/>
                            <w:tag w:val=""/>
                            <w:id w:val="159512692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pl-PL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7EFD1D8E" w14:textId="198A856D" w:rsidR="00B5608D" w:rsidRPr="00ED4F1C" w:rsidRDefault="003725FF" w:rsidP="00DF319D">
                              <w:pPr>
                                <w:pStyle w:val="Bezodstpw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  <w:t>25/26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0B008CF5" w14:textId="540381A2" w:rsidR="00595CA4" w:rsidRPr="00781716" w:rsidRDefault="00B02894" w:rsidP="00781716">
          <w:pPr>
            <w:spacing w:line="240" w:lineRule="auto"/>
            <w:jc w:val="left"/>
            <w:rPr>
              <w:rFonts w:ascii="Britannic Bold" w:hAnsi="Britannic Bold"/>
              <w:color w:val="FFFFFF" w:themeColor="background1"/>
              <w:sz w:val="56"/>
              <w:szCs w:val="56"/>
            </w:rPr>
          </w:pPr>
          <w:r>
            <w:rPr>
              <w:noProof/>
              <w:lang w:eastAsia="pl-PL" w:bidi="ar-SA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71983407" wp14:editId="00F003C4">
                    <wp:simplePos x="0" y="0"/>
                    <wp:positionH relativeFrom="page">
                      <wp:posOffset>457200</wp:posOffset>
                    </wp:positionH>
                    <wp:positionV relativeFrom="page">
                      <wp:posOffset>8343900</wp:posOffset>
                    </wp:positionV>
                    <wp:extent cx="6720840" cy="1036320"/>
                    <wp:effectExtent l="0" t="0" r="0" b="11430"/>
                    <wp:wrapSquare wrapText="bothSides"/>
                    <wp:docPr id="129" name="Pole tekstowe 12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720840" cy="10363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B78360D" w14:textId="40D19202" w:rsidR="00B02894" w:rsidRPr="001A7A32" w:rsidRDefault="007B0E62" w:rsidP="008E457E">
                                <w:pPr>
                                  <w:pStyle w:val="Bezodstpw"/>
                                  <w:spacing w:before="40" w:after="40"/>
                                  <w:jc w:val="center"/>
                                  <w:rPr>
                                    <w:rFonts w:ascii="Century Gothic" w:hAnsi="Century Gothic" w:cs="Aharoni"/>
                                    <w:b/>
                                    <w:bCs/>
                                    <w:color w:val="1F3864" w:themeColor="accent1" w:themeShade="80"/>
                                    <w:sz w:val="30"/>
                                    <w:szCs w:val="30"/>
                                  </w:rPr>
                                </w:pPr>
                                <w:sdt>
                                  <w:sdtPr>
                                    <w:rPr>
                                      <w:rFonts w:ascii="Century Gothic" w:hAnsi="Century Gothic" w:cs="Aharoni"/>
                                      <w:b/>
                                      <w:bCs/>
                                      <w:color w:val="1F3864" w:themeColor="accent1" w:themeShade="80"/>
                                      <w:sz w:val="30"/>
                                      <w:szCs w:val="30"/>
                                    </w:rPr>
                                    <w:alias w:val="Podtytuł"/>
                                    <w:tag w:val=""/>
                                    <w:id w:val="-145292945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8F716B">
                                      <w:rPr>
                                        <w:rFonts w:ascii="Century Gothic" w:hAnsi="Century Gothic" w:cs="Aharoni"/>
                                        <w:b/>
                                        <w:bCs/>
                                        <w:color w:val="1F3864" w:themeColor="accent1" w:themeShade="80"/>
                                        <w:sz w:val="30"/>
                                        <w:szCs w:val="30"/>
                                      </w:rPr>
                                      <w:t>II</w:t>
                                    </w:r>
                                  </w:sdtContent>
                                </w:sdt>
                                <w:r w:rsidR="003725FF">
                                  <w:rPr>
                                    <w:rFonts w:ascii="Century Gothic" w:hAnsi="Century Gothic" w:cs="Aharoni"/>
                                    <w:b/>
                                    <w:bCs/>
                                    <w:color w:val="1F3864" w:themeColor="accent1" w:themeShade="80"/>
                                    <w:sz w:val="30"/>
                                    <w:szCs w:val="30"/>
                                  </w:rPr>
                                  <w:t xml:space="preserve"> </w:t>
                                </w:r>
                                <w:r w:rsidR="00B02894" w:rsidRPr="007F11C9">
                                  <w:rPr>
                                    <w:rFonts w:ascii="Century Gothic" w:hAnsi="Century Gothic" w:cs="Aharoni"/>
                                    <w:b/>
                                    <w:bCs/>
                                    <w:color w:val="1F3864" w:themeColor="accent1" w:themeShade="80"/>
                                    <w:sz w:val="30"/>
                                    <w:szCs w:val="30"/>
                                  </w:rPr>
                                  <w:t xml:space="preserve">etap edukacyjny (klasy 4-8 </w:t>
                                </w:r>
                                <w:r w:rsidR="00DE35CA" w:rsidRPr="007F11C9">
                                  <w:rPr>
                                    <w:rFonts w:ascii="Century Gothic" w:hAnsi="Century Gothic" w:cs="Aharoni"/>
                                    <w:b/>
                                    <w:bCs/>
                                    <w:color w:val="1F3864" w:themeColor="accent1" w:themeShade="80"/>
                                    <w:sz w:val="30"/>
                                    <w:szCs w:val="30"/>
                                  </w:rPr>
                                  <w:t>szko</w:t>
                                </w:r>
                                <w:r w:rsidR="00DE35CA" w:rsidRPr="007F11C9">
                                  <w:rPr>
                                    <w:rFonts w:ascii="Century Gothic" w:hAnsi="Century Gothic" w:cs="Calibri"/>
                                    <w:b/>
                                    <w:bCs/>
                                    <w:color w:val="1F3864" w:themeColor="accent1" w:themeShade="80"/>
                                    <w:sz w:val="30"/>
                                    <w:szCs w:val="30"/>
                                  </w:rPr>
                                  <w:t>ł</w:t>
                                </w:r>
                                <w:r w:rsidR="00DE35CA" w:rsidRPr="007F11C9">
                                  <w:rPr>
                                    <w:rFonts w:ascii="Century Gothic" w:hAnsi="Century Gothic" w:cs="Aharoni"/>
                                    <w:b/>
                                    <w:bCs/>
                                    <w:color w:val="1F3864" w:themeColor="accent1" w:themeShade="80"/>
                                    <w:sz w:val="30"/>
                                    <w:szCs w:val="30"/>
                                  </w:rPr>
                                  <w:t>y podstawowej)</w:t>
                                </w:r>
                              </w:p>
                              <w:sdt>
                                <w:sdtPr>
                                  <w:rPr>
                                    <w:rFonts w:ascii="Century Gothic" w:hAnsi="Century Gothic"/>
                                    <w:b/>
                                    <w:bCs/>
                                    <w:color w:val="2F5496" w:themeColor="accent1" w:themeShade="BF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-954487662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6845D53" w14:textId="79D62DE1" w:rsidR="00B5608D" w:rsidRPr="00F77066" w:rsidRDefault="00FA24AA" w:rsidP="008E457E">
                                    <w:pPr>
                                      <w:pStyle w:val="Bezodstpw"/>
                                      <w:spacing w:before="40" w:after="40"/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  <w:bCs/>
                                        <w:color w:val="2F5496" w:themeColor="accent1" w:themeShade="BF"/>
                                        <w:sz w:val="28"/>
                                        <w:szCs w:val="28"/>
                                      </w:rPr>
                                    </w:pPr>
                                    <w:r w:rsidRPr="00F77066">
                                      <w:rPr>
                                        <w:rFonts w:ascii="Century Gothic" w:hAnsi="Century Gothic"/>
                                        <w:b/>
                                        <w:bCs/>
                                        <w:color w:val="2F5496" w:themeColor="accent1" w:themeShade="BF"/>
                                        <w:sz w:val="28"/>
                                        <w:szCs w:val="28"/>
                                      </w:rPr>
                                      <w:t>Autor</w:t>
                                    </w:r>
                                    <w:r w:rsidR="00E25B64">
                                      <w:rPr>
                                        <w:rFonts w:ascii="Century Gothic" w:hAnsi="Century Gothic"/>
                                        <w:b/>
                                        <w:bCs/>
                                        <w:color w:val="2F5496" w:themeColor="accent1" w:themeShade="BF"/>
                                        <w:sz w:val="28"/>
                                        <w:szCs w:val="28"/>
                                      </w:rPr>
                                      <w:t xml:space="preserve">: Paweł Król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Pole tekstowe 129" o:spid="_x0000_s1028" type="#_x0000_t202" style="position:absolute;margin-left:36pt;margin-top:657pt;width:529.2pt;height:81.6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" filled="f" stroked="f" strokeweight=".5pt">
                    <v:textbox inset="1in,0,86.4pt,0">
                      <w:txbxContent>
                        <w:p w14:paraId="5B78360D" w14:textId="40D19202" w:rsidR="00B02894" w:rsidRPr="001A7A32" w:rsidRDefault="00CE2FC0" w:rsidP="008E457E">
                          <w:pPr>
                            <w:pStyle w:val="Bezodstpw"/>
                            <w:spacing w:before="40" w:after="40"/>
                            <w:jc w:val="center"/>
                            <w:rPr>
                              <w:rFonts w:ascii="Century Gothic" w:hAnsi="Century Gothic" w:cs="Aharoni"/>
                              <w:b/>
                              <w:bCs/>
                              <w:color w:val="1F3864" w:themeColor="accent1" w:themeShade="80"/>
                              <w:sz w:val="30"/>
                              <w:szCs w:val="30"/>
                            </w:rPr>
                          </w:pPr>
                          <w:sdt>
                            <w:sdtPr>
                              <w:rPr>
                                <w:rFonts w:ascii="Century Gothic" w:hAnsi="Century Gothic" w:cs="Aharoni"/>
                                <w:b/>
                                <w:bCs/>
                                <w:color w:val="1F3864" w:themeColor="accent1" w:themeShade="80"/>
                                <w:sz w:val="30"/>
                                <w:szCs w:val="30"/>
                              </w:rPr>
                              <w:alias w:val="Podtytuł"/>
                              <w:tag w:val=""/>
                              <w:id w:val="-145292945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8F716B">
                                <w:rPr>
                                  <w:rFonts w:ascii="Century Gothic" w:hAnsi="Century Gothic" w:cs="Aharoni"/>
                                  <w:b/>
                                  <w:bCs/>
                                  <w:color w:val="1F3864" w:themeColor="accent1" w:themeShade="80"/>
                                  <w:sz w:val="30"/>
                                  <w:szCs w:val="30"/>
                                </w:rPr>
                                <w:t>II</w:t>
                              </w:r>
                            </w:sdtContent>
                          </w:sdt>
                          <w:r w:rsidR="003725FF">
                            <w:rPr>
                              <w:rFonts w:ascii="Century Gothic" w:hAnsi="Century Gothic" w:cs="Aharoni"/>
                              <w:b/>
                              <w:bCs/>
                              <w:color w:val="1F3864" w:themeColor="accent1" w:themeShade="80"/>
                              <w:sz w:val="30"/>
                              <w:szCs w:val="30"/>
                            </w:rPr>
                            <w:t xml:space="preserve"> </w:t>
                          </w:r>
                          <w:r w:rsidR="00B02894" w:rsidRPr="007F11C9">
                            <w:rPr>
                              <w:rFonts w:ascii="Century Gothic" w:hAnsi="Century Gothic" w:cs="Aharoni"/>
                              <w:b/>
                              <w:bCs/>
                              <w:color w:val="1F3864" w:themeColor="accent1" w:themeShade="80"/>
                              <w:sz w:val="30"/>
                              <w:szCs w:val="30"/>
                            </w:rPr>
                            <w:t xml:space="preserve">etap edukacyjny (klasy 4-8 </w:t>
                          </w:r>
                          <w:r w:rsidR="00DE35CA" w:rsidRPr="007F11C9">
                            <w:rPr>
                              <w:rFonts w:ascii="Century Gothic" w:hAnsi="Century Gothic" w:cs="Aharoni"/>
                              <w:b/>
                              <w:bCs/>
                              <w:color w:val="1F3864" w:themeColor="accent1" w:themeShade="80"/>
                              <w:sz w:val="30"/>
                              <w:szCs w:val="30"/>
                            </w:rPr>
                            <w:t>szko</w:t>
                          </w:r>
                          <w:r w:rsidR="00DE35CA" w:rsidRPr="007F11C9">
                            <w:rPr>
                              <w:rFonts w:ascii="Century Gothic" w:hAnsi="Century Gothic" w:cs="Calibri"/>
                              <w:b/>
                              <w:bCs/>
                              <w:color w:val="1F3864" w:themeColor="accent1" w:themeShade="80"/>
                              <w:sz w:val="30"/>
                              <w:szCs w:val="30"/>
                            </w:rPr>
                            <w:t>ł</w:t>
                          </w:r>
                          <w:r w:rsidR="00DE35CA" w:rsidRPr="007F11C9">
                            <w:rPr>
                              <w:rFonts w:ascii="Century Gothic" w:hAnsi="Century Gothic" w:cs="Aharoni"/>
                              <w:b/>
                              <w:bCs/>
                              <w:color w:val="1F3864" w:themeColor="accent1" w:themeShade="80"/>
                              <w:sz w:val="30"/>
                              <w:szCs w:val="30"/>
                            </w:rPr>
                            <w:t>y podstawowej)</w:t>
                          </w:r>
                        </w:p>
                        <w:sdt>
                          <w:sdtPr>
                            <w:rPr>
                              <w:rFonts w:ascii="Century Gothic" w:hAnsi="Century Gothic"/>
                              <w:b/>
                              <w:bCs/>
                              <w:color w:val="2F5496" w:themeColor="accent1" w:themeShade="BF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-954487662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66845D53" w14:textId="79D62DE1" w:rsidR="00B5608D" w:rsidRPr="00F77066" w:rsidRDefault="00FA24AA" w:rsidP="008E457E">
                              <w:pPr>
                                <w:pStyle w:val="Bezodstpw"/>
                                <w:spacing w:before="40" w:after="40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2F5496" w:themeColor="accent1" w:themeShade="BF"/>
                                  <w:sz w:val="28"/>
                                  <w:szCs w:val="28"/>
                                </w:rPr>
                              </w:pPr>
                              <w:r w:rsidRPr="00F77066">
                                <w:rPr>
                                  <w:rFonts w:ascii="Century Gothic" w:hAnsi="Century Gothic"/>
                                  <w:b/>
                                  <w:bCs/>
                                  <w:color w:val="2F5496" w:themeColor="accent1" w:themeShade="BF"/>
                                  <w:sz w:val="28"/>
                                  <w:szCs w:val="28"/>
                                </w:rPr>
                                <w:t>Autor</w:t>
                              </w:r>
                              <w:r w:rsidR="00E25B64">
                                <w:rPr>
                                  <w:rFonts w:ascii="Century Gothic" w:hAnsi="Century Gothic"/>
                                  <w:b/>
                                  <w:bCs/>
                                  <w:color w:val="2F5496" w:themeColor="accent1" w:themeShade="BF"/>
                                  <w:sz w:val="28"/>
                                  <w:szCs w:val="28"/>
                                </w:rPr>
                                <w:t xml:space="preserve">: Paweł Król 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707802">
            <w:rPr>
              <w:noProof/>
              <w:lang w:eastAsia="pl-PL" w:bidi="ar-SA"/>
            </w:rPr>
            <mc:AlternateContent>
              <mc:Choice Requires="wps">
                <w:drawing>
                  <wp:anchor distT="0" distB="0" distL="114300" distR="114300" simplePos="0" relativeHeight="251658243" behindDoc="0" locked="0" layoutInCell="1" allowOverlap="1" wp14:anchorId="07677FA0" wp14:editId="254DA927">
                    <wp:simplePos x="0" y="0"/>
                    <wp:positionH relativeFrom="column">
                      <wp:posOffset>-175895</wp:posOffset>
                    </wp:positionH>
                    <wp:positionV relativeFrom="paragraph">
                      <wp:posOffset>4152265</wp:posOffset>
                    </wp:positionV>
                    <wp:extent cx="6134100" cy="1409700"/>
                    <wp:effectExtent l="0" t="0" r="0" b="0"/>
                    <wp:wrapNone/>
                    <wp:docPr id="2" name="Pole tekstowe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134100" cy="14097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9759AE" w14:textId="27243098" w:rsidR="00707802" w:rsidRPr="007E1F39" w:rsidRDefault="00707802" w:rsidP="00707802">
                                <w:pPr>
                                  <w:jc w:val="center"/>
                                  <w:rPr>
                                    <w:rFonts w:ascii="Century Gothic" w:hAnsi="Century Gothic" w:cs="Aharoni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7E1F39">
                                  <w:rPr>
                                    <w:rFonts w:ascii="Century Gothic" w:hAnsi="Century Gothic" w:cs="Aharoni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Przedmiotowy System Oceniania</w:t>
                                </w:r>
                              </w:p>
                              <w:p w14:paraId="7F4271D9" w14:textId="2CB967D7" w:rsidR="00707802" w:rsidRPr="007E1F39" w:rsidRDefault="00707802" w:rsidP="00707802">
                                <w:pPr>
                                  <w:jc w:val="center"/>
                                  <w:rPr>
                                    <w:rFonts w:ascii="Century Gothic" w:hAnsi="Century Gothic" w:cs="Aharoni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7E1F39">
                                  <w:rPr>
                                    <w:rFonts w:ascii="Century Gothic" w:hAnsi="Century Gothic" w:cs="Aharoni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z wychowania fizycznego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shape w14:anchorId="07677FA0" id="Pole tekstowe 2" o:spid="_x0000_s1029" type="#_x0000_t202" style="position:absolute;margin-left:-13.85pt;margin-top:326.95pt;width:483pt;height:111pt;z-index:2516582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" filled="f" stroked="f" strokeweight=".5pt">
                    <v:textbox>
                      <w:txbxContent>
                        <w:p w14:paraId="659759AE" w14:textId="27243098" w:rsidR="00707802" w:rsidRPr="007E1F39" w:rsidRDefault="00707802" w:rsidP="00707802">
                          <w:pPr>
                            <w:jc w:val="center"/>
                            <w:rPr>
                              <w:rFonts w:ascii="Century Gothic" w:hAnsi="Century Gothic" w:cs="Aharon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7E1F39">
                            <w:rPr>
                              <w:rFonts w:ascii="Century Gothic" w:hAnsi="Century Gothic" w:cs="Aharon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Przedmiotowy System Oceniania</w:t>
                          </w:r>
                        </w:p>
                        <w:p w14:paraId="7F4271D9" w14:textId="2CB967D7" w:rsidR="00707802" w:rsidRPr="007E1F39" w:rsidRDefault="00707802" w:rsidP="00707802">
                          <w:pPr>
                            <w:jc w:val="center"/>
                            <w:rPr>
                              <w:rFonts w:ascii="Century Gothic" w:hAnsi="Century Gothic" w:cs="Aharon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7E1F39">
                            <w:rPr>
                              <w:rFonts w:ascii="Century Gothic" w:hAnsi="Century Gothic" w:cs="Aharoni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z wychowania fizycznego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5608D">
            <w:rPr>
              <w:noProof/>
              <w:lang w:eastAsia="pl-PL" w:bidi="ar-SA"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506C806C" wp14:editId="6B80C998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4500</wp14:pctPosVOffset>
                        </wp:positionV>
                      </mc:Choice>
                      <mc:Fallback>
                        <wp:positionV relativeFrom="page">
                          <wp:posOffset>480695</wp:posOffset>
                        </wp:positionV>
                      </mc:Fallback>
                    </mc:AlternateContent>
                    <wp:extent cx="6858000" cy="7068185"/>
                    <wp:effectExtent l="0" t="0" r="635" b="0"/>
                    <wp:wrapNone/>
                    <wp:docPr id="125" name="Grupa 12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6858000" cy="7068312"/>
                              <a:chOff x="0" y="0"/>
                              <a:chExt cx="5561330" cy="5404485"/>
                            </a:xfrm>
                          </wpg:grpSpPr>
                          <wps:wsp>
                            <wps:cNvPr id="126" name="Dowolny kształt 10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557520" cy="5404485"/>
                              </a:xfrm>
                              <a:custGeom>
                                <a:avLst/>
                                <a:gdLst>
                                  <a:gd name="T0" fmla="*/ 0 w 720"/>
                                  <a:gd name="T1" fmla="*/ 0 h 700"/>
                                  <a:gd name="T2" fmla="*/ 0 w 720"/>
                                  <a:gd name="T3" fmla="*/ 644 h 700"/>
                                  <a:gd name="T4" fmla="*/ 113 w 720"/>
                                  <a:gd name="T5" fmla="*/ 665 h 700"/>
                                  <a:gd name="T6" fmla="*/ 720 w 720"/>
                                  <a:gd name="T7" fmla="*/ 644 h 700"/>
                                  <a:gd name="T8" fmla="*/ 720 w 720"/>
                                  <a:gd name="T9" fmla="*/ 617 h 700"/>
                                  <a:gd name="T10" fmla="*/ 720 w 720"/>
                                  <a:gd name="T11" fmla="*/ 0 h 700"/>
                                  <a:gd name="T12" fmla="*/ 0 w 720"/>
                                  <a:gd name="T13" fmla="*/ 0 h 7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720" h="700">
                                    <a:moveTo>
                                      <a:pt x="0" y="0"/>
                                    </a:moveTo>
                                    <a:cubicBezTo>
                                      <a:pt x="0" y="644"/>
                                      <a:pt x="0" y="644"/>
                                      <a:pt x="0" y="644"/>
                                    </a:cubicBezTo>
                                    <a:cubicBezTo>
                                      <a:pt x="23" y="650"/>
                                      <a:pt x="62" y="658"/>
                                      <a:pt x="113" y="665"/>
                                    </a:cubicBezTo>
                                    <a:cubicBezTo>
                                      <a:pt x="250" y="685"/>
                                      <a:pt x="476" y="700"/>
                                      <a:pt x="720" y="644"/>
                                    </a:cubicBezTo>
                                    <a:cubicBezTo>
                                      <a:pt x="720" y="617"/>
                                      <a:pt x="720" y="617"/>
                                      <a:pt x="720" y="617"/>
                                    </a:cubicBezTo>
                                    <a:cubicBezTo>
                                      <a:pt x="720" y="0"/>
                                      <a:pt x="720" y="0"/>
                                      <a:pt x="720" y="0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</a:path>
                                </a:pathLst>
                              </a:cu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67000"/>
                                    </a:schemeClr>
                                  </a:gs>
                                  <a:gs pos="48000">
                                    <a:schemeClr val="accent5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accent5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162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1003">
                                <a:schemeClr val="dk2"/>
                              </a:fillRef>
                              <a:effectRef idx="0">
                                <a:scrgbClr r="0" g="0" b="0"/>
                              </a:effectRef>
                              <a:fontRef idx="major"/>
                            </wps:style>
                            <wps:txbx>
                              <w:txbxContent>
                                <w:p w14:paraId="2E98E81B" w14:textId="298142B5" w:rsidR="00B5608D" w:rsidRDefault="00B5608D">
                                  <w:pPr>
                                    <w:rPr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0" tIns="1097280" rIns="1097280" bIns="1097280" anchor="b" anchorCtr="0" upright="1">
                              <a:noAutofit/>
                            </wps:bodyPr>
                          </wps:wsp>
                          <wps:wsp>
                            <wps:cNvPr id="127" name="Dowolny kształt 11"/>
                            <wps:cNvSpPr>
                              <a:spLocks/>
                            </wps:cNvSpPr>
                            <wps:spPr bwMode="auto">
                              <a:xfrm>
                                <a:off x="876300" y="4769783"/>
                                <a:ext cx="4685030" cy="509905"/>
                              </a:xfrm>
                              <a:custGeom>
                                <a:avLst/>
                                <a:gdLst>
                                  <a:gd name="T0" fmla="*/ 607 w 607"/>
                                  <a:gd name="T1" fmla="*/ 0 h 66"/>
                                  <a:gd name="T2" fmla="*/ 176 w 607"/>
                                  <a:gd name="T3" fmla="*/ 57 h 66"/>
                                  <a:gd name="T4" fmla="*/ 0 w 607"/>
                                  <a:gd name="T5" fmla="*/ 48 h 66"/>
                                  <a:gd name="T6" fmla="*/ 251 w 607"/>
                                  <a:gd name="T7" fmla="*/ 66 h 66"/>
                                  <a:gd name="T8" fmla="*/ 607 w 607"/>
                                  <a:gd name="T9" fmla="*/ 27 h 66"/>
                                  <a:gd name="T10" fmla="*/ 607 w 607"/>
                                  <a:gd name="T11" fmla="*/ 0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607" h="66">
                                    <a:moveTo>
                                      <a:pt x="607" y="0"/>
                                    </a:moveTo>
                                    <a:cubicBezTo>
                                      <a:pt x="450" y="44"/>
                                      <a:pt x="300" y="57"/>
                                      <a:pt x="176" y="57"/>
                                    </a:cubicBezTo>
                                    <a:cubicBezTo>
                                      <a:pt x="109" y="57"/>
                                      <a:pt x="49" y="53"/>
                                      <a:pt x="0" y="48"/>
                                    </a:cubicBezTo>
                                    <a:cubicBezTo>
                                      <a:pt x="66" y="58"/>
                                      <a:pt x="152" y="66"/>
                                      <a:pt x="251" y="66"/>
                                    </a:cubicBezTo>
                                    <a:cubicBezTo>
                                      <a:pt x="358" y="66"/>
                                      <a:pt x="480" y="56"/>
                                      <a:pt x="607" y="27"/>
                                    </a:cubicBezTo>
                                    <a:cubicBezTo>
                                      <a:pt x="607" y="0"/>
                                      <a:pt x="607" y="0"/>
                                      <a:pt x="607" y="0"/>
                                    </a:cubicBezTo>
                                  </a:path>
                                </a:pathLst>
                              </a:custGeom>
                              <a:solidFill>
                                <a:schemeClr val="bg1">
                                  <a:alpha val="3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115400</wp14:pctWidth>
                    </wp14:sizeRelH>
                    <wp14:sizeRelV relativeFrom="page">
                      <wp14:pctHeight>67000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    <w:pict>
                  <v:group w14:anchorId="506C806C" id="Grupa 125" o:spid="_x0000_s1030" style="position:absolute;margin-left:0;margin-top:0;width:540pt;height:556.55pt;z-index:-251658240;mso-width-percent:1154;mso-height-percent:670;mso-top-percent:45;mso-position-horizontal:center;mso-position-horizontal-relative:margin;mso-position-vertical-relative:page;mso-width-percent:1154;mso-height-percent:670;mso-top-percent:45;mso-width-relative:margin" coordsize="55613,5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">
                    <o:lock v:ext="edit" aspectratio="t"/>
                    <v:shape id="Dowolny kształt 10" o:spid="_x0000_s1031" style="position:absolute;width:55575;height:54044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" adj="-11796480,,5400" path="m,c,644,,644,,644v23,6,62,14,113,21c250,685,476,700,720,644v,-27,,-27,,-27c720,,720,,720,,,,,,,e" fillcolor="#2967a1 [2152]" stroked="f">
                      <v:fill color2="#9cc2e5 [1944]" rotate="t" angle="180" colors="0 #2a69a2;31457f #609ed6;1 #9dc3e6" focus="100%" type="gradient"/>
                      <v:stroke joinstyle="miter"/>
                      <v:formulas/>
                      <v:path arrowok="t" o:connecttype="custom" o:connectlocs="0,0;0,4972126;872222,5134261;5557520,4972126;5557520,4763667;5557520,0;0,0" o:connectangles="0,0,0,0,0,0,0" textboxrect="0,0,720,700"/>
                      <v:textbox inset="1in,86.4pt,86.4pt,86.4pt">
                        <w:txbxContent>
                          <w:p w14:paraId="2E98E81B" w14:textId="298142B5" w:rsidR="00B5608D" w:rsidRDefault="00B5608D">
                            <w:pPr>
                              <w:rPr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  <v:shape id="Dowolny kształt 11" o:spid="_x0000_s1032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" path="m607,c450,44,300,57,176,57,109,57,49,53,,48,66,58,152,66,251,66,358,66,480,56,607,27,607,,607,,607,e" fillcolor="white [3212]" stroked="f">
                      <v:fill opacity="19789f"/>
                      <v:path arrowok="t" o:connecttype="custom" o:connectlocs="4685030,0;1358427,440373;0,370840;1937302,509905;4685030,208598;4685030,0" o:connectangles="0,0,0,0,0,0"/>
                    </v:shape>
                    <w10:wrap anchorx="margin" anchory="page"/>
                  </v:group>
                </w:pict>
              </mc:Fallback>
            </mc:AlternateContent>
          </w:r>
          <w:r w:rsidR="00B5608D">
            <w:rPr>
              <w:rFonts w:ascii="Britannic Bold" w:hAnsi="Britannic Bold"/>
              <w:color w:val="FFFFFF" w:themeColor="background1"/>
              <w:sz w:val="56"/>
              <w:szCs w:val="56"/>
            </w:rPr>
            <w:br w:type="page"/>
          </w:r>
        </w:p>
      </w:sdtContent>
    </w:sdt>
    <w:p w14:paraId="5287D92A" w14:textId="2AF39AB0" w:rsidR="006749BC" w:rsidRPr="006749BC" w:rsidRDefault="006749BC" w:rsidP="00A13899">
      <w:pPr>
        <w:pStyle w:val="Nagwek1"/>
      </w:pPr>
      <w:r>
        <w:lastRenderedPageBreak/>
        <w:t>Informacje wst</w:t>
      </w:r>
      <w:r w:rsidR="009D2810">
        <w:t>ępne</w:t>
      </w:r>
      <w:r w:rsidR="00DF2886">
        <w:t>:</w:t>
      </w:r>
    </w:p>
    <w:p w14:paraId="0419605C" w14:textId="33220040" w:rsidR="00FC5B6A" w:rsidRDefault="00DA25AD" w:rsidP="004B75DD">
      <w:pPr>
        <w:pStyle w:val="Akapitzlist"/>
        <w:numPr>
          <w:ilvl w:val="0"/>
          <w:numId w:val="5"/>
        </w:numPr>
      </w:pPr>
      <w:r w:rsidRPr="00B6056A">
        <w:t>Przed</w:t>
      </w:r>
      <w:r w:rsidR="00862D8C">
        <w:t>stawiony</w:t>
      </w:r>
      <w:r w:rsidRPr="00B6056A">
        <w:t xml:space="preserve"> </w:t>
      </w:r>
      <w:r w:rsidR="00A476C1">
        <w:t xml:space="preserve">przedmiotowy </w:t>
      </w:r>
      <w:r w:rsidRPr="00B6056A">
        <w:t>s</w:t>
      </w:r>
      <w:r w:rsidR="00A31103" w:rsidRPr="00B6056A">
        <w:t xml:space="preserve">ystem oceniania </w:t>
      </w:r>
      <w:r w:rsidR="00D56D96" w:rsidRPr="00B6056A">
        <w:t xml:space="preserve">reguluje zasady oceniania z wychowania fizycznego uczniów </w:t>
      </w:r>
      <w:r w:rsidR="000859C7" w:rsidRPr="00B6056A">
        <w:t xml:space="preserve">klas 4-8, </w:t>
      </w:r>
      <w:r w:rsidR="00C652DF">
        <w:t xml:space="preserve">Szkoły Podstawowej Im. </w:t>
      </w:r>
      <w:bookmarkStart w:id="0" w:name="_GoBack"/>
      <w:bookmarkEnd w:id="0"/>
      <w:r w:rsidR="00C652DF">
        <w:t>Szybowników Polskich w Bezmi</w:t>
      </w:r>
      <w:r w:rsidR="00C652DF">
        <w:t>e</w:t>
      </w:r>
      <w:r w:rsidR="00C652DF">
        <w:t xml:space="preserve">chowej Dolnej </w:t>
      </w:r>
    </w:p>
    <w:p w14:paraId="140FF18A" w14:textId="5F20B054" w:rsidR="00463EF8" w:rsidRDefault="00463EF8" w:rsidP="004B75DD">
      <w:pPr>
        <w:pStyle w:val="Akapitzlist"/>
        <w:numPr>
          <w:ilvl w:val="0"/>
          <w:numId w:val="5"/>
        </w:numPr>
      </w:pPr>
      <w:r>
        <w:t xml:space="preserve">Podstawowym celem przedmiotowego systemu oceniania jest </w:t>
      </w:r>
      <w:r w:rsidR="00297339">
        <w:t>jasne określenie zasad</w:t>
      </w:r>
      <w:r w:rsidR="00561962">
        <w:t xml:space="preserve">, </w:t>
      </w:r>
      <w:r w:rsidR="00185394">
        <w:t xml:space="preserve">którymi nauczyciele będą się kierować podczas </w:t>
      </w:r>
      <w:r w:rsidR="00C43D3D">
        <w:t>wystawiania ocen.</w:t>
      </w:r>
    </w:p>
    <w:p w14:paraId="1925B7D7" w14:textId="5D28E57E" w:rsidR="00BA6592" w:rsidRPr="00B6056A" w:rsidRDefault="00BA6592" w:rsidP="00591616">
      <w:pPr>
        <w:pStyle w:val="Akapitzlist"/>
        <w:numPr>
          <w:ilvl w:val="0"/>
          <w:numId w:val="5"/>
        </w:numPr>
      </w:pPr>
      <w:r w:rsidRPr="00BA6592">
        <w:t>Podstaw</w:t>
      </w:r>
      <w:r>
        <w:t>ę</w:t>
      </w:r>
      <w:r w:rsidRPr="00BA6592">
        <w:t xml:space="preserve"> prawn</w:t>
      </w:r>
      <w:r>
        <w:t xml:space="preserve">ą dla </w:t>
      </w:r>
      <w:r w:rsidR="007070F2">
        <w:t>przedmiotowego systemu oceniania stanowi</w:t>
      </w:r>
      <w:r w:rsidRPr="00BA6592">
        <w:t xml:space="preserve"> Rozporządzenie M</w:t>
      </w:r>
      <w:r w:rsidRPr="00BA6592">
        <w:t>i</w:t>
      </w:r>
      <w:r w:rsidRPr="00BA6592">
        <w:t>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</w:t>
      </w:r>
      <w:r w:rsidR="00BA2024">
        <w:t xml:space="preserve"> </w:t>
      </w:r>
      <w:r w:rsidR="00BA2024" w:rsidRPr="00307332">
        <w:t>ogólnego dla szkoły policealnej.</w:t>
      </w:r>
    </w:p>
    <w:p w14:paraId="1804E07A" w14:textId="345389F4" w:rsidR="00D47C5D" w:rsidRDefault="00074778" w:rsidP="00591616">
      <w:pPr>
        <w:pStyle w:val="Akapitzlist"/>
        <w:numPr>
          <w:ilvl w:val="0"/>
          <w:numId w:val="5"/>
        </w:numPr>
      </w:pPr>
      <w:r>
        <w:t>Przedstawiony s</w:t>
      </w:r>
      <w:r w:rsidR="004A5DE5" w:rsidRPr="00B6056A">
        <w:t xml:space="preserve">ystem </w:t>
      </w:r>
      <w:r w:rsidR="00593D27" w:rsidRPr="00B6056A">
        <w:t>jest</w:t>
      </w:r>
      <w:r w:rsidR="00A31103" w:rsidRPr="00B6056A">
        <w:t xml:space="preserve"> zgodny z</w:t>
      </w:r>
      <w:r w:rsidR="003A564B">
        <w:t>e</w:t>
      </w:r>
      <w:r w:rsidR="00A31103" w:rsidRPr="00B6056A">
        <w:t xml:space="preserve"> Statutem Szkoły</w:t>
      </w:r>
      <w:r w:rsidR="003A564B">
        <w:t>,</w:t>
      </w:r>
      <w:r w:rsidR="00A31103" w:rsidRPr="00B6056A">
        <w:t xml:space="preserve"> Programem Wychowawczo</w:t>
      </w:r>
      <w:r w:rsidR="005B3C57" w:rsidRPr="00B6056A">
        <w:t>-</w:t>
      </w:r>
      <w:r w:rsidR="00A31103" w:rsidRPr="00B6056A">
        <w:t>Profilaktycznym</w:t>
      </w:r>
      <w:r w:rsidR="003A564B">
        <w:t xml:space="preserve"> oraz </w:t>
      </w:r>
      <w:r w:rsidR="00BA2024">
        <w:t>Wewnątrzszkolnym Systemem Oceniania</w:t>
      </w:r>
      <w:r w:rsidR="00232153" w:rsidRPr="00B6056A">
        <w:t>.</w:t>
      </w:r>
      <w:r w:rsidR="00CC0C4A">
        <w:t xml:space="preserve"> </w:t>
      </w:r>
    </w:p>
    <w:p w14:paraId="3FBC7986" w14:textId="212CCEA5" w:rsidR="00DF0AB1" w:rsidRDefault="00A476C1" w:rsidP="00591616">
      <w:pPr>
        <w:pStyle w:val="Akapitzlist"/>
        <w:numPr>
          <w:ilvl w:val="0"/>
          <w:numId w:val="5"/>
        </w:numPr>
      </w:pPr>
      <w:r>
        <w:t>Przyjęty przedmiotowy s</w:t>
      </w:r>
      <w:r w:rsidR="00CB05BF">
        <w:t>ystem oceniania funkcjonuje w o</w:t>
      </w:r>
      <w:r w:rsidR="005C6391">
        <w:t xml:space="preserve">parciu o </w:t>
      </w:r>
      <w:r>
        <w:t>realizowany</w:t>
      </w:r>
      <w:r w:rsidR="005C6391">
        <w:t xml:space="preserve"> program nauczania </w:t>
      </w:r>
      <w:r w:rsidR="00B43F01">
        <w:t>– „</w:t>
      </w:r>
      <w:r w:rsidR="003725FF">
        <w:t>Czas na ruch</w:t>
      </w:r>
      <w:r w:rsidR="00B43F01">
        <w:t xml:space="preserve">” autorstwa </w:t>
      </w:r>
      <w:r w:rsidR="00DA2416" w:rsidRPr="00DA2416">
        <w:t>Urszul</w:t>
      </w:r>
      <w:r w:rsidR="00DA2416">
        <w:t>i</w:t>
      </w:r>
      <w:r w:rsidR="00DA2416" w:rsidRPr="00DA2416">
        <w:t xml:space="preserve"> Białek i Joann</w:t>
      </w:r>
      <w:r w:rsidR="00DA2416">
        <w:t>y</w:t>
      </w:r>
      <w:r w:rsidR="00DA2416" w:rsidRPr="00DA2416">
        <w:t xml:space="preserve"> </w:t>
      </w:r>
      <w:proofErr w:type="spellStart"/>
      <w:r w:rsidR="00DA2416" w:rsidRPr="00DA2416">
        <w:t>Wolfart</w:t>
      </w:r>
      <w:proofErr w:type="spellEnd"/>
      <w:r w:rsidR="00DA2416" w:rsidRPr="00DA2416">
        <w:t>-Piech</w:t>
      </w:r>
      <w:r w:rsidR="00DA2416">
        <w:t>.</w:t>
      </w:r>
    </w:p>
    <w:p w14:paraId="3A93A9E8" w14:textId="372349F0" w:rsidR="008F716B" w:rsidRDefault="008F716B" w:rsidP="008F716B">
      <w:pPr>
        <w:pStyle w:val="Nagwek1"/>
      </w:pPr>
      <w:r>
        <w:t>Ogólne cele kształcenia</w:t>
      </w:r>
    </w:p>
    <w:p w14:paraId="20712BDF" w14:textId="4B44306A" w:rsidR="003725FF" w:rsidRPr="003725FF" w:rsidRDefault="003725FF" w:rsidP="003725FF">
      <w:pPr>
        <w:ind w:firstLine="708"/>
        <w:rPr>
          <w:lang w:eastAsia="en-US" w:bidi="ar-SA"/>
        </w:rPr>
      </w:pPr>
      <w:r>
        <w:rPr>
          <w:lang w:eastAsia="en-US" w:bidi="ar-SA"/>
        </w:rPr>
        <w:t xml:space="preserve">Przedmiot </w:t>
      </w:r>
      <w:r w:rsidRPr="003725FF">
        <w:rPr>
          <w:lang w:eastAsia="en-US" w:bidi="ar-SA"/>
        </w:rPr>
        <w:t xml:space="preserve">wychowanie fizyczne realizuje następujące cele kształcenia: </w:t>
      </w:r>
    </w:p>
    <w:p w14:paraId="30ACC8F4" w14:textId="77777777" w:rsidR="003725FF" w:rsidRPr="003725FF" w:rsidRDefault="003725FF" w:rsidP="003725FF">
      <w:pPr>
        <w:numPr>
          <w:ilvl w:val="0"/>
          <w:numId w:val="33"/>
        </w:numPr>
        <w:contextualSpacing/>
        <w:rPr>
          <w:lang w:eastAsia="en-US" w:bidi="ar-SA"/>
        </w:rPr>
      </w:pPr>
      <w:r w:rsidRPr="003725FF">
        <w:rPr>
          <w:lang w:eastAsia="en-US" w:bidi="ar-SA"/>
        </w:rPr>
        <w:t>Cel – rozwijanie sprawności fizycznej oraz umiejętności świadomej i dokładnej kontroli ruchu podczas wykonywania zadań ruchowych. Właściwe opanowanie i koordynacja r</w:t>
      </w:r>
      <w:r w:rsidRPr="003725FF">
        <w:rPr>
          <w:lang w:eastAsia="en-US" w:bidi="ar-SA"/>
        </w:rPr>
        <w:t>u</w:t>
      </w:r>
      <w:r w:rsidRPr="003725FF">
        <w:rPr>
          <w:lang w:eastAsia="en-US" w:bidi="ar-SA"/>
        </w:rPr>
        <w:t>chu umożliwia efektywne i bezpieczne uczestnictwo w różnorodnych formach aktywn</w:t>
      </w:r>
      <w:r w:rsidRPr="003725FF">
        <w:rPr>
          <w:lang w:eastAsia="en-US" w:bidi="ar-SA"/>
        </w:rPr>
        <w:t>o</w:t>
      </w:r>
      <w:r w:rsidRPr="003725FF">
        <w:rPr>
          <w:lang w:eastAsia="en-US" w:bidi="ar-SA"/>
        </w:rPr>
        <w:t xml:space="preserve">ści fizycznej. Doskonalenie dokładności ruchów wspomaga także rozwój koncentracji, refleksu i zdolności adaptacyjnych w życiu codziennym. </w:t>
      </w:r>
    </w:p>
    <w:p w14:paraId="6FA6024B" w14:textId="77777777" w:rsidR="003725FF" w:rsidRPr="003725FF" w:rsidRDefault="003725FF" w:rsidP="003725FF">
      <w:pPr>
        <w:numPr>
          <w:ilvl w:val="0"/>
          <w:numId w:val="33"/>
        </w:numPr>
        <w:contextualSpacing/>
        <w:rPr>
          <w:lang w:eastAsia="en-US" w:bidi="ar-SA"/>
        </w:rPr>
      </w:pPr>
      <w:r w:rsidRPr="003725FF">
        <w:rPr>
          <w:lang w:eastAsia="en-US" w:bidi="ar-SA"/>
        </w:rPr>
        <w:t>Cel – utrwalanie nawyków zdrowego stylu życia oraz samodzielne zarządzanie swoją a</w:t>
      </w:r>
      <w:r w:rsidRPr="003725FF">
        <w:rPr>
          <w:lang w:eastAsia="en-US" w:bidi="ar-SA"/>
        </w:rPr>
        <w:t>k</w:t>
      </w:r>
      <w:r w:rsidRPr="003725FF">
        <w:rPr>
          <w:lang w:eastAsia="en-US" w:bidi="ar-SA"/>
        </w:rPr>
        <w:t>tywnością fizyczną i zdrowiem. Regularna aktywność fizyczna, w tym także na świeżym powietrzu, zbilansowana dieta, odpowiednia regeneracja to fundamenty dobrego sam</w:t>
      </w:r>
      <w:r w:rsidRPr="003725FF">
        <w:rPr>
          <w:lang w:eastAsia="en-US" w:bidi="ar-SA"/>
        </w:rPr>
        <w:t>o</w:t>
      </w:r>
      <w:r w:rsidRPr="003725FF">
        <w:rPr>
          <w:lang w:eastAsia="en-US" w:bidi="ar-SA"/>
        </w:rPr>
        <w:t>poczucia i długotrwałego dobrostanu. Umiejętność samodzielnego planowania i monit</w:t>
      </w:r>
      <w:r w:rsidRPr="003725FF">
        <w:rPr>
          <w:lang w:eastAsia="en-US" w:bidi="ar-SA"/>
        </w:rPr>
        <w:t>o</w:t>
      </w:r>
      <w:r w:rsidRPr="003725FF">
        <w:rPr>
          <w:lang w:eastAsia="en-US" w:bidi="ar-SA"/>
        </w:rPr>
        <w:t xml:space="preserve">rowania własnej aktywności fizycznej uczy odpowiedzialności oraz pozwala efektywniej osiągać wyznaczone cele zdrowotne. </w:t>
      </w:r>
    </w:p>
    <w:p w14:paraId="4EB2E64A" w14:textId="77777777" w:rsidR="003725FF" w:rsidRPr="003725FF" w:rsidRDefault="003725FF" w:rsidP="003725FF">
      <w:pPr>
        <w:numPr>
          <w:ilvl w:val="0"/>
          <w:numId w:val="33"/>
        </w:numPr>
        <w:contextualSpacing/>
        <w:rPr>
          <w:lang w:eastAsia="en-US" w:bidi="ar-SA"/>
        </w:rPr>
      </w:pPr>
      <w:r w:rsidRPr="003725FF">
        <w:rPr>
          <w:lang w:eastAsia="en-US" w:bidi="ar-SA"/>
        </w:rPr>
        <w:t xml:space="preserve">Cel – rozwijanie odpowiedzialności podczas gier rekreacyjnych i zespołowych, w duchu zasad fair </w:t>
      </w:r>
      <w:proofErr w:type="spellStart"/>
      <w:r w:rsidRPr="003725FF">
        <w:rPr>
          <w:lang w:eastAsia="en-US" w:bidi="ar-SA"/>
        </w:rPr>
        <w:t>play</w:t>
      </w:r>
      <w:proofErr w:type="spellEnd"/>
      <w:r w:rsidRPr="003725FF">
        <w:rPr>
          <w:lang w:eastAsia="en-US" w:bidi="ar-SA"/>
        </w:rPr>
        <w:t xml:space="preserve"> oraz postawy szacunku wobec środowiska naturalnego. Wspólne dążenie do celu i dzielenie się zadaniami sprzyja budowaniu zaufania, uczciwości oraz postawy opartej na szacunku. Przestrzeganie zasad fair </w:t>
      </w:r>
      <w:proofErr w:type="spellStart"/>
      <w:r w:rsidRPr="003725FF">
        <w:rPr>
          <w:lang w:eastAsia="en-US" w:bidi="ar-SA"/>
        </w:rPr>
        <w:t>play</w:t>
      </w:r>
      <w:proofErr w:type="spellEnd"/>
      <w:r w:rsidRPr="003725FF">
        <w:rPr>
          <w:lang w:eastAsia="en-US" w:bidi="ar-SA"/>
        </w:rPr>
        <w:t xml:space="preserve"> wzmacnia poczucie wspólnoty, sz</w:t>
      </w:r>
      <w:r w:rsidRPr="003725FF">
        <w:rPr>
          <w:lang w:eastAsia="en-US" w:bidi="ar-SA"/>
        </w:rPr>
        <w:t>a</w:t>
      </w:r>
      <w:r w:rsidRPr="003725FF">
        <w:rPr>
          <w:lang w:eastAsia="en-US" w:bidi="ar-SA"/>
        </w:rPr>
        <w:t>cunek dla przeciwnika oraz odpowiedzialność za wyniki całego zespołu. Regularne zaj</w:t>
      </w:r>
      <w:r w:rsidRPr="003725FF">
        <w:rPr>
          <w:lang w:eastAsia="en-US" w:bidi="ar-SA"/>
        </w:rPr>
        <w:t>ę</w:t>
      </w:r>
      <w:r w:rsidRPr="003725FF">
        <w:rPr>
          <w:lang w:eastAsia="en-US" w:bidi="ar-SA"/>
        </w:rPr>
        <w:t>cia w kontakcie z przyrodą uczą zasad przebywania na obszarach zielonych i postawy szacunku wobec środowiska naturalnego.</w:t>
      </w:r>
    </w:p>
    <w:p w14:paraId="40398637" w14:textId="77777777" w:rsidR="003725FF" w:rsidRPr="003725FF" w:rsidRDefault="003725FF" w:rsidP="003725FF">
      <w:pPr>
        <w:numPr>
          <w:ilvl w:val="0"/>
          <w:numId w:val="33"/>
        </w:numPr>
        <w:contextualSpacing/>
        <w:rPr>
          <w:lang w:eastAsia="en-US" w:bidi="ar-SA"/>
        </w:rPr>
      </w:pPr>
      <w:r w:rsidRPr="003725FF">
        <w:rPr>
          <w:lang w:eastAsia="en-US" w:bidi="ar-SA"/>
        </w:rPr>
        <w:t>Cel – stosowanie zasad bezpieczeństwa podczas aktywności fizycznych w różnych w</w:t>
      </w:r>
      <w:r w:rsidRPr="003725FF">
        <w:rPr>
          <w:lang w:eastAsia="en-US" w:bidi="ar-SA"/>
        </w:rPr>
        <w:t>a</w:t>
      </w:r>
      <w:r w:rsidRPr="003725FF">
        <w:rPr>
          <w:lang w:eastAsia="en-US" w:bidi="ar-SA"/>
        </w:rPr>
        <w:t>runkach i sytuacjach. Świadome przestrzeganie reguł bezpieczeństwa minimalizuje r</w:t>
      </w:r>
      <w:r w:rsidRPr="003725FF">
        <w:rPr>
          <w:lang w:eastAsia="en-US" w:bidi="ar-SA"/>
        </w:rPr>
        <w:t>y</w:t>
      </w:r>
      <w:r w:rsidRPr="003725FF">
        <w:rPr>
          <w:lang w:eastAsia="en-US" w:bidi="ar-SA"/>
        </w:rPr>
        <w:t xml:space="preserve">zyko kontuzji i urazów, jednocześnie zwiększając komfort i pewność podczas ćwiczeń. Umiejętność dostosowania się do różnych warunków uczy odpowiedzialności za własne zdrowie i dbałości o innych. </w:t>
      </w:r>
    </w:p>
    <w:p w14:paraId="79DEC3F1" w14:textId="77777777" w:rsidR="003725FF" w:rsidRPr="003725FF" w:rsidRDefault="003725FF" w:rsidP="003725FF">
      <w:pPr>
        <w:numPr>
          <w:ilvl w:val="0"/>
          <w:numId w:val="33"/>
        </w:numPr>
        <w:contextualSpacing/>
        <w:rPr>
          <w:lang w:eastAsia="en-US" w:bidi="ar-SA"/>
        </w:rPr>
      </w:pPr>
      <w:r w:rsidRPr="003725FF">
        <w:rPr>
          <w:lang w:eastAsia="en-US" w:bidi="ar-SA"/>
        </w:rPr>
        <w:lastRenderedPageBreak/>
        <w:t>Cel – rozwijanie zainteresowania różnorodnymi formami aktywności fizycznej jako el</w:t>
      </w:r>
      <w:r w:rsidRPr="003725FF">
        <w:rPr>
          <w:lang w:eastAsia="en-US" w:bidi="ar-SA"/>
        </w:rPr>
        <w:t>e</w:t>
      </w:r>
      <w:r w:rsidRPr="003725FF">
        <w:rPr>
          <w:lang w:eastAsia="en-US" w:bidi="ar-SA"/>
        </w:rPr>
        <w:t>mentu zdrowego stylu życia i zachęcania do podejmowania aktywności fizycznej przez całe życie. Poznawanie wielu form aktywności fizycznej i sposobów spędzania czasu a</w:t>
      </w:r>
      <w:r w:rsidRPr="003725FF">
        <w:rPr>
          <w:lang w:eastAsia="en-US" w:bidi="ar-SA"/>
        </w:rPr>
        <w:t>k</w:t>
      </w:r>
      <w:r w:rsidRPr="003725FF">
        <w:rPr>
          <w:lang w:eastAsia="en-US" w:bidi="ar-SA"/>
        </w:rPr>
        <w:t>tywnie w różnych środowiskach ułatwia znalezienie ulubionej formy ruchu dostosow</w:t>
      </w:r>
      <w:r w:rsidRPr="003725FF">
        <w:rPr>
          <w:lang w:eastAsia="en-US" w:bidi="ar-SA"/>
        </w:rPr>
        <w:t>a</w:t>
      </w:r>
      <w:r w:rsidRPr="003725FF">
        <w:rPr>
          <w:lang w:eastAsia="en-US" w:bidi="ar-SA"/>
        </w:rPr>
        <w:t>nej do indywidualnych potrzeb i predyspozycji. W ten sposób uczniowie kształtują n</w:t>
      </w:r>
      <w:r w:rsidRPr="003725FF">
        <w:rPr>
          <w:lang w:eastAsia="en-US" w:bidi="ar-SA"/>
        </w:rPr>
        <w:t>a</w:t>
      </w:r>
      <w:r w:rsidRPr="003725FF">
        <w:rPr>
          <w:lang w:eastAsia="en-US" w:bidi="ar-SA"/>
        </w:rPr>
        <w:t>wyk regularnego ruchu, który może towarzyszyć im na każdym etapie życia. Aktywności podejmowane na świeżym powietrzu, w bezpośrednim kontakcie z przyrodą, sprzyjają nie tylko zdrowiu fizycznemu, ale i psychicznemu oraz rozwijają postawę troski o śr</w:t>
      </w:r>
      <w:r w:rsidRPr="003725FF">
        <w:rPr>
          <w:lang w:eastAsia="en-US" w:bidi="ar-SA"/>
        </w:rPr>
        <w:t>o</w:t>
      </w:r>
      <w:r w:rsidRPr="003725FF">
        <w:rPr>
          <w:lang w:eastAsia="en-US" w:bidi="ar-SA"/>
        </w:rPr>
        <w:t xml:space="preserve">dowisko naturalne. </w:t>
      </w:r>
    </w:p>
    <w:p w14:paraId="720FFE31" w14:textId="77777777" w:rsidR="003725FF" w:rsidRPr="003725FF" w:rsidRDefault="003725FF" w:rsidP="003725FF">
      <w:pPr>
        <w:numPr>
          <w:ilvl w:val="0"/>
          <w:numId w:val="33"/>
        </w:numPr>
        <w:contextualSpacing/>
        <w:rPr>
          <w:lang w:eastAsia="en-US" w:bidi="ar-SA"/>
        </w:rPr>
      </w:pPr>
      <w:r w:rsidRPr="003725FF">
        <w:rPr>
          <w:lang w:eastAsia="en-US" w:bidi="ar-SA"/>
        </w:rPr>
        <w:t>Cel – doskonalenie umiejętności współpracy w zespole i budowanie relacji społecznych przez aktywność fizyczną. Wspólna aktywność zachęca do zaangażowania i wymiany d</w:t>
      </w:r>
      <w:r w:rsidRPr="003725FF">
        <w:rPr>
          <w:lang w:eastAsia="en-US" w:bidi="ar-SA"/>
        </w:rPr>
        <w:t>o</w:t>
      </w:r>
      <w:r w:rsidRPr="003725FF">
        <w:rPr>
          <w:lang w:eastAsia="en-US" w:bidi="ar-SA"/>
        </w:rPr>
        <w:t xml:space="preserve">świadczeń, co pomaga w budowaniu więzi i lepszym rozumieniu siebie nawzajem. Dzięki temu uczniowie rozwijają kompetencje społeczne, takie jak komunikacja, wzajemne wsparcie i odpowiedzialność za siebie i grupę. </w:t>
      </w:r>
    </w:p>
    <w:p w14:paraId="6A979190" w14:textId="20665FC0" w:rsidR="003725FF" w:rsidRDefault="003725FF" w:rsidP="003725FF">
      <w:pPr>
        <w:numPr>
          <w:ilvl w:val="0"/>
          <w:numId w:val="33"/>
        </w:numPr>
        <w:contextualSpacing/>
        <w:rPr>
          <w:lang w:eastAsia="en-US" w:bidi="ar-SA"/>
        </w:rPr>
      </w:pPr>
      <w:r w:rsidRPr="003725FF">
        <w:rPr>
          <w:lang w:eastAsia="en-US" w:bidi="ar-SA"/>
        </w:rPr>
        <w:t>Cel – rozwijanie świadomości swojego ciała, postępów fizycznych i wpływu aktywności fizycznej na zdrowie i samopoczucie.</w:t>
      </w:r>
    </w:p>
    <w:p w14:paraId="076385F4" w14:textId="77777777" w:rsidR="00E43BDA" w:rsidRDefault="00E43BDA" w:rsidP="00E43BDA">
      <w:pPr>
        <w:contextualSpacing/>
        <w:rPr>
          <w:lang w:eastAsia="en-US" w:bidi="ar-SA"/>
        </w:rPr>
      </w:pPr>
    </w:p>
    <w:p w14:paraId="3279C524" w14:textId="77777777" w:rsidR="00E43BDA" w:rsidRPr="00E43BDA" w:rsidRDefault="00E43BDA" w:rsidP="00E43BDA">
      <w:pPr>
        <w:ind w:firstLine="708"/>
        <w:rPr>
          <w:lang w:eastAsia="en-US" w:bidi="ar-SA"/>
        </w:rPr>
      </w:pPr>
      <w:r w:rsidRPr="00E43BDA">
        <w:rPr>
          <w:lang w:eastAsia="en-US" w:bidi="ar-SA"/>
        </w:rPr>
        <w:t>Ze względu na cele wychowania fizycznego dla szkoły podstawowej, zwłaszcza te zwi</w:t>
      </w:r>
      <w:r w:rsidRPr="00E43BDA">
        <w:rPr>
          <w:lang w:eastAsia="en-US" w:bidi="ar-SA"/>
        </w:rPr>
        <w:t>ą</w:t>
      </w:r>
      <w:r w:rsidRPr="00E43BDA">
        <w:rPr>
          <w:lang w:eastAsia="en-US" w:bidi="ar-SA"/>
        </w:rPr>
        <w:t xml:space="preserve">zane z całożyciową dbałością o podejmowanie prozdrowotnej aktywności fizycznej, szczególnie istotne jest kształcenie i rozwijanie następujących umiejętności: </w:t>
      </w:r>
    </w:p>
    <w:p w14:paraId="048CD458" w14:textId="77777777" w:rsidR="00E43BDA" w:rsidRPr="00E43BDA" w:rsidRDefault="00E43BDA" w:rsidP="00E43BDA">
      <w:pPr>
        <w:rPr>
          <w:lang w:eastAsia="en-US" w:bidi="ar-SA"/>
        </w:rPr>
      </w:pPr>
    </w:p>
    <w:p w14:paraId="29BAD46A" w14:textId="77777777" w:rsidR="00E43BDA" w:rsidRPr="00E43BDA" w:rsidRDefault="00E43BDA" w:rsidP="00E43BDA">
      <w:pPr>
        <w:numPr>
          <w:ilvl w:val="0"/>
          <w:numId w:val="36"/>
        </w:numPr>
        <w:contextualSpacing/>
        <w:rPr>
          <w:lang w:eastAsia="en-US" w:bidi="ar-SA"/>
        </w:rPr>
      </w:pPr>
      <w:r w:rsidRPr="00E43BDA">
        <w:rPr>
          <w:lang w:eastAsia="en-US" w:bidi="ar-SA"/>
        </w:rPr>
        <w:t>Umiejętność – staranne wykonywanie ćwiczeń i zadań ruchowych, z uwzględnieniem k</w:t>
      </w:r>
      <w:r w:rsidRPr="00E43BDA">
        <w:rPr>
          <w:lang w:eastAsia="en-US" w:bidi="ar-SA"/>
        </w:rPr>
        <w:t>o</w:t>
      </w:r>
      <w:r w:rsidRPr="00E43BDA">
        <w:rPr>
          <w:lang w:eastAsia="en-US" w:bidi="ar-SA"/>
        </w:rPr>
        <w:t xml:space="preserve">rekty postawy ciała w trakcie aktywności. </w:t>
      </w:r>
    </w:p>
    <w:p w14:paraId="7F73B2EE" w14:textId="77777777" w:rsidR="00E43BDA" w:rsidRPr="00E43BDA" w:rsidRDefault="00E43BDA" w:rsidP="00E43BDA">
      <w:pPr>
        <w:numPr>
          <w:ilvl w:val="0"/>
          <w:numId w:val="36"/>
        </w:numPr>
        <w:contextualSpacing/>
        <w:rPr>
          <w:lang w:eastAsia="en-US" w:bidi="ar-SA"/>
        </w:rPr>
      </w:pPr>
      <w:r w:rsidRPr="00E43BDA">
        <w:rPr>
          <w:lang w:eastAsia="en-US" w:bidi="ar-SA"/>
        </w:rPr>
        <w:t>Umiejętność – planowanie własnego programu ruchowego, a także samodzielne wpr</w:t>
      </w:r>
      <w:r w:rsidRPr="00E43BDA">
        <w:rPr>
          <w:lang w:eastAsia="en-US" w:bidi="ar-SA"/>
        </w:rPr>
        <w:t>o</w:t>
      </w:r>
      <w:r w:rsidRPr="00E43BDA">
        <w:rPr>
          <w:lang w:eastAsia="en-US" w:bidi="ar-SA"/>
        </w:rPr>
        <w:t>wadzanie zmian (np. zwiększenie lub zmniejszenie obciążenia, wprowadzenie regener</w:t>
      </w:r>
      <w:r w:rsidRPr="00E43BDA">
        <w:rPr>
          <w:lang w:eastAsia="en-US" w:bidi="ar-SA"/>
        </w:rPr>
        <w:t>a</w:t>
      </w:r>
      <w:r w:rsidRPr="00E43BDA">
        <w:rPr>
          <w:lang w:eastAsia="en-US" w:bidi="ar-SA"/>
        </w:rPr>
        <w:t xml:space="preserve">cji) w zależności od potrzeb i sygnałów płynących z organizmu. </w:t>
      </w:r>
    </w:p>
    <w:p w14:paraId="14A45F28" w14:textId="77777777" w:rsidR="00E43BDA" w:rsidRPr="00E43BDA" w:rsidRDefault="00E43BDA" w:rsidP="00E43BDA">
      <w:pPr>
        <w:numPr>
          <w:ilvl w:val="0"/>
          <w:numId w:val="36"/>
        </w:numPr>
        <w:contextualSpacing/>
        <w:rPr>
          <w:lang w:eastAsia="en-US" w:bidi="ar-SA"/>
        </w:rPr>
      </w:pPr>
      <w:r w:rsidRPr="00E43BDA">
        <w:rPr>
          <w:lang w:eastAsia="en-US" w:bidi="ar-SA"/>
        </w:rPr>
        <w:t>Umiejętność – pełnienie wyznaczonych ról w zespole (np. kapitana, sędziego) z posz</w:t>
      </w:r>
      <w:r w:rsidRPr="00E43BDA">
        <w:rPr>
          <w:lang w:eastAsia="en-US" w:bidi="ar-SA"/>
        </w:rPr>
        <w:t>a</w:t>
      </w:r>
      <w:r w:rsidRPr="00E43BDA">
        <w:rPr>
          <w:lang w:eastAsia="en-US" w:bidi="ar-SA"/>
        </w:rPr>
        <w:t>nowaniem reguł i innych uczestników, a także wspieranie członków drużyny w dążeniu do wspólnego celu.</w:t>
      </w:r>
    </w:p>
    <w:p w14:paraId="00E33D67" w14:textId="77777777" w:rsidR="00E43BDA" w:rsidRPr="00E43BDA" w:rsidRDefault="00E43BDA" w:rsidP="00E43BDA">
      <w:pPr>
        <w:numPr>
          <w:ilvl w:val="0"/>
          <w:numId w:val="36"/>
        </w:numPr>
        <w:contextualSpacing/>
        <w:rPr>
          <w:lang w:eastAsia="en-US" w:bidi="ar-SA"/>
        </w:rPr>
      </w:pPr>
      <w:r w:rsidRPr="00E43BDA">
        <w:rPr>
          <w:lang w:eastAsia="en-US" w:bidi="ar-SA"/>
        </w:rPr>
        <w:t>Umiejętność – rozpoznawanie potencjalnych zagrożeń (np. sprzęt sportowy, warunki pogodowe, własna kondycja) i stosowanie odpowiednich środków ostrożności (np. wł</w:t>
      </w:r>
      <w:r w:rsidRPr="00E43BDA">
        <w:rPr>
          <w:lang w:eastAsia="en-US" w:bidi="ar-SA"/>
        </w:rPr>
        <w:t>a</w:t>
      </w:r>
      <w:r w:rsidRPr="00E43BDA">
        <w:rPr>
          <w:lang w:eastAsia="en-US" w:bidi="ar-SA"/>
        </w:rPr>
        <w:t xml:space="preserve">ściwy ubiór, asekuracja, udzielanie pomocy) w celu ochrony zdrowia i życia. </w:t>
      </w:r>
    </w:p>
    <w:p w14:paraId="28B750EA" w14:textId="77777777" w:rsidR="00E43BDA" w:rsidRPr="00E43BDA" w:rsidRDefault="00E43BDA" w:rsidP="00E43BDA">
      <w:pPr>
        <w:numPr>
          <w:ilvl w:val="0"/>
          <w:numId w:val="36"/>
        </w:numPr>
        <w:contextualSpacing/>
        <w:rPr>
          <w:lang w:eastAsia="en-US" w:bidi="ar-SA"/>
        </w:rPr>
      </w:pPr>
      <w:r w:rsidRPr="00E43BDA">
        <w:rPr>
          <w:lang w:eastAsia="en-US" w:bidi="ar-SA"/>
        </w:rPr>
        <w:t>Umiejętność – poszukiwanie i próbowanie różnych dyscyplin sportowych oraz form a</w:t>
      </w:r>
      <w:r w:rsidRPr="00E43BDA">
        <w:rPr>
          <w:lang w:eastAsia="en-US" w:bidi="ar-SA"/>
        </w:rPr>
        <w:t>k</w:t>
      </w:r>
      <w:r w:rsidRPr="00E43BDA">
        <w:rPr>
          <w:lang w:eastAsia="en-US" w:bidi="ar-SA"/>
        </w:rPr>
        <w:t xml:space="preserve">tywności fizycznej (m.in. gimnastyka, taniec, sporty wodne, rower, gry terenowe) w celu odkrycia własnych zainteresowań i predyspozycji. </w:t>
      </w:r>
    </w:p>
    <w:p w14:paraId="1BA7F934" w14:textId="77777777" w:rsidR="00E43BDA" w:rsidRPr="00E43BDA" w:rsidRDefault="00E43BDA" w:rsidP="00E43BDA">
      <w:pPr>
        <w:numPr>
          <w:ilvl w:val="0"/>
          <w:numId w:val="36"/>
        </w:numPr>
        <w:contextualSpacing/>
        <w:rPr>
          <w:lang w:eastAsia="en-US" w:bidi="ar-SA"/>
        </w:rPr>
      </w:pPr>
      <w:r w:rsidRPr="00E43BDA">
        <w:rPr>
          <w:lang w:eastAsia="en-US" w:bidi="ar-SA"/>
        </w:rPr>
        <w:t xml:space="preserve">Umiejętność – tworzenie pozytywnej atmosfery w grupie, rozwiązywanie konfliktów w duchu dialogu i wspieranie słabszych uczestników, tak aby każdy czuł się akceptowany i zmotywowany do działania. 7. </w:t>
      </w:r>
    </w:p>
    <w:p w14:paraId="160FF6DA" w14:textId="77777777" w:rsidR="00E43BDA" w:rsidRPr="00E43BDA" w:rsidRDefault="00E43BDA" w:rsidP="00E43BDA">
      <w:pPr>
        <w:numPr>
          <w:ilvl w:val="0"/>
          <w:numId w:val="36"/>
        </w:numPr>
        <w:contextualSpacing/>
        <w:rPr>
          <w:lang w:eastAsia="en-US" w:bidi="ar-SA"/>
        </w:rPr>
      </w:pPr>
      <w:r w:rsidRPr="00E43BDA">
        <w:rPr>
          <w:lang w:eastAsia="en-US" w:bidi="ar-SA"/>
        </w:rPr>
        <w:t>Umiejętność – monitorowanie i ewaluacja własnej sprawności fizycznej (np. za pomocą wykonywania testów sprawności fizycznej, korzystania z aplikacji mobilnych, prow</w:t>
      </w:r>
      <w:r w:rsidRPr="00E43BDA">
        <w:rPr>
          <w:lang w:eastAsia="en-US" w:bidi="ar-SA"/>
        </w:rPr>
        <w:t>a</w:t>
      </w:r>
      <w:r w:rsidRPr="00E43BDA">
        <w:rPr>
          <w:lang w:eastAsia="en-US" w:bidi="ar-SA"/>
        </w:rPr>
        <w:t>dzenia dzienniczka treningowego) oraz wyciąganie wniosków służących dalszemu ro</w:t>
      </w:r>
      <w:r w:rsidRPr="00E43BDA">
        <w:rPr>
          <w:lang w:eastAsia="en-US" w:bidi="ar-SA"/>
        </w:rPr>
        <w:t>z</w:t>
      </w:r>
      <w:r w:rsidRPr="00E43BDA">
        <w:rPr>
          <w:lang w:eastAsia="en-US" w:bidi="ar-SA"/>
        </w:rPr>
        <w:t xml:space="preserve">wojowi fizycznemu i psychicznemu. </w:t>
      </w:r>
    </w:p>
    <w:p w14:paraId="4B91C685" w14:textId="1047EF79" w:rsidR="00E43BDA" w:rsidRPr="003725FF" w:rsidRDefault="00E43BDA" w:rsidP="00E43BDA">
      <w:pPr>
        <w:numPr>
          <w:ilvl w:val="0"/>
          <w:numId w:val="36"/>
        </w:numPr>
        <w:contextualSpacing/>
        <w:rPr>
          <w:lang w:eastAsia="en-US" w:bidi="ar-SA"/>
        </w:rPr>
      </w:pPr>
      <w:r w:rsidRPr="00E43BDA">
        <w:rPr>
          <w:lang w:eastAsia="en-US" w:bidi="ar-SA"/>
        </w:rPr>
        <w:t>Umiejętność – refleksyjne dzielenie się wnioskami i odczuciami po uczestnictwie w n</w:t>
      </w:r>
      <w:r w:rsidRPr="00E43BDA">
        <w:rPr>
          <w:lang w:eastAsia="en-US" w:bidi="ar-SA"/>
        </w:rPr>
        <w:t>o</w:t>
      </w:r>
      <w:r w:rsidRPr="00E43BDA">
        <w:rPr>
          <w:lang w:eastAsia="en-US" w:bidi="ar-SA"/>
        </w:rPr>
        <w:t xml:space="preserve">wych formach aktywności fizycznej (np. w dyskusji klasowej, portfolio ucznia) oraz świadome dostrzeganie pozytywnego wpływu aktywności na samopoczucie i relacje z rówieśnikami. </w:t>
      </w:r>
    </w:p>
    <w:p w14:paraId="66DE3891" w14:textId="77777777" w:rsidR="003725FF" w:rsidRPr="008F716B" w:rsidRDefault="003725FF" w:rsidP="003725FF"/>
    <w:p w14:paraId="63B03739" w14:textId="7C74EF17" w:rsidR="00591616" w:rsidRDefault="00591616" w:rsidP="00591616">
      <w:pPr>
        <w:pStyle w:val="Nagwek1"/>
      </w:pPr>
      <w:r>
        <w:lastRenderedPageBreak/>
        <w:t>Podstawowe cele oceniania:</w:t>
      </w:r>
    </w:p>
    <w:p w14:paraId="4486B5D4" w14:textId="52D248AD" w:rsidR="008D09DC" w:rsidRPr="008D09DC" w:rsidRDefault="008D09DC" w:rsidP="008D09DC">
      <w:pPr>
        <w:numPr>
          <w:ilvl w:val="0"/>
          <w:numId w:val="2"/>
        </w:numPr>
      </w:pPr>
      <w:r w:rsidRPr="008D09DC">
        <w:t xml:space="preserve">Uświadomienie uczniowi stopnia opanowania </w:t>
      </w:r>
      <w:r w:rsidR="00F527FD">
        <w:t>treści edukacyjnych zawartych w progr</w:t>
      </w:r>
      <w:r w:rsidR="00F527FD">
        <w:t>a</w:t>
      </w:r>
      <w:r w:rsidR="00F527FD">
        <w:t>mie nauczania</w:t>
      </w:r>
      <w:r w:rsidRPr="008D09DC">
        <w:t xml:space="preserve"> oraz ewentualnych braków w tym zakresie</w:t>
      </w:r>
      <w:r w:rsidR="00F533C7">
        <w:t>.</w:t>
      </w:r>
    </w:p>
    <w:p w14:paraId="7EFA70EF" w14:textId="77777777" w:rsidR="008D09DC" w:rsidRPr="008D09DC" w:rsidRDefault="008D09DC" w:rsidP="008D09DC">
      <w:pPr>
        <w:numPr>
          <w:ilvl w:val="0"/>
          <w:numId w:val="2"/>
        </w:numPr>
      </w:pPr>
      <w:r w:rsidRPr="008D09DC">
        <w:t>Rozwijanie poczucia odpowiedzialności za własne ciało i zdrowie.</w:t>
      </w:r>
    </w:p>
    <w:p w14:paraId="68CB88BE" w14:textId="77777777" w:rsidR="008D09DC" w:rsidRPr="008D09DC" w:rsidRDefault="008D09DC" w:rsidP="008D09DC">
      <w:pPr>
        <w:numPr>
          <w:ilvl w:val="0"/>
          <w:numId w:val="2"/>
        </w:numPr>
      </w:pPr>
      <w:r w:rsidRPr="008D09DC">
        <w:t>Dostarczenie rodzicom informacji o poziomie usprawnienia psychomotorycznego i fun</w:t>
      </w:r>
      <w:r w:rsidRPr="008D09DC">
        <w:t>k</w:t>
      </w:r>
      <w:r w:rsidRPr="008D09DC">
        <w:t>cjonalnego.</w:t>
      </w:r>
    </w:p>
    <w:p w14:paraId="3A390ABF" w14:textId="2188ADE7" w:rsidR="008665BB" w:rsidRDefault="008D09DC" w:rsidP="008665BB">
      <w:pPr>
        <w:numPr>
          <w:ilvl w:val="0"/>
          <w:numId w:val="2"/>
        </w:numPr>
      </w:pPr>
      <w:r w:rsidRPr="008D09DC">
        <w:t>Wzmocnienie zainteresowania uczniów aktywnością ruchową.</w:t>
      </w:r>
    </w:p>
    <w:p w14:paraId="4446F983" w14:textId="3AA0FFAF" w:rsidR="007B3BE5" w:rsidRDefault="00B96386" w:rsidP="002848EB">
      <w:pPr>
        <w:pStyle w:val="Nagwek1"/>
      </w:pPr>
      <w:r>
        <w:t>Podstawowe z</w:t>
      </w:r>
      <w:r w:rsidR="0036393F">
        <w:t xml:space="preserve">asady </w:t>
      </w:r>
      <w:r w:rsidR="007B3BE5">
        <w:t>oceniania</w:t>
      </w:r>
      <w:r>
        <w:t>:</w:t>
      </w:r>
    </w:p>
    <w:p w14:paraId="65C47AA3" w14:textId="0DEC5E3B" w:rsidR="00335038" w:rsidRDefault="003A1A7C" w:rsidP="00B803C5">
      <w:pPr>
        <w:pStyle w:val="Akapitzlist"/>
        <w:numPr>
          <w:ilvl w:val="0"/>
          <w:numId w:val="9"/>
        </w:numPr>
      </w:pPr>
      <w:r w:rsidRPr="003A1A7C">
        <w:t xml:space="preserve">Podstawą </w:t>
      </w:r>
      <w:r w:rsidR="006F2E17">
        <w:t>wystawianych ocen</w:t>
      </w:r>
      <w:r w:rsidRPr="003A1A7C">
        <w:t xml:space="preserve"> jest wysiłek włożony przez ucznia w wywiązywanie się z obowiązków wynikających ze specyfiki zajęć wychowania fizycznego</w:t>
      </w:r>
      <w:r w:rsidR="00290CC7">
        <w:t>.</w:t>
      </w:r>
    </w:p>
    <w:p w14:paraId="4DD1F248" w14:textId="4F94C341" w:rsidR="007F1A02" w:rsidRDefault="007F1A02" w:rsidP="007F1A02">
      <w:pPr>
        <w:pStyle w:val="Akapitzlist"/>
        <w:numPr>
          <w:ilvl w:val="0"/>
          <w:numId w:val="9"/>
        </w:numPr>
      </w:pPr>
      <w:r w:rsidRPr="007F1A02">
        <w:rPr>
          <w:bCs/>
        </w:rPr>
        <w:t>O</w:t>
      </w:r>
      <w:r w:rsidRPr="007F1A02">
        <w:t>ceny są jawne i na bieżąco podawane do wiadomości ucznia i rodziców.</w:t>
      </w:r>
    </w:p>
    <w:p w14:paraId="7996981F" w14:textId="1CFCAA79" w:rsidR="005B76C1" w:rsidRDefault="005B76C1" w:rsidP="00B96386">
      <w:pPr>
        <w:pStyle w:val="Akapitzlist"/>
        <w:numPr>
          <w:ilvl w:val="0"/>
          <w:numId w:val="9"/>
        </w:numPr>
      </w:pPr>
      <w:r>
        <w:t xml:space="preserve">Oceny dzielą się na cząstkowe (o wadze </w:t>
      </w:r>
      <w:r w:rsidR="00C567CD">
        <w:t>0</w:t>
      </w:r>
      <w:r>
        <w:t>-3), śródroczne</w:t>
      </w:r>
      <w:r w:rsidR="00C567CD">
        <w:t xml:space="preserve"> oraz roczne/końcowe.</w:t>
      </w:r>
    </w:p>
    <w:p w14:paraId="6EE45382" w14:textId="674DECA8" w:rsidR="00EE029C" w:rsidRPr="00EE029C" w:rsidRDefault="00EE029C" w:rsidP="00EE029C">
      <w:pPr>
        <w:pStyle w:val="Akapitzlist"/>
        <w:numPr>
          <w:ilvl w:val="0"/>
          <w:numId w:val="9"/>
        </w:numPr>
        <w:rPr>
          <w:szCs w:val="21"/>
        </w:rPr>
      </w:pPr>
      <w:r w:rsidRPr="00EE029C">
        <w:rPr>
          <w:szCs w:val="21"/>
        </w:rPr>
        <w:t xml:space="preserve">Oceny </w:t>
      </w:r>
      <w:r>
        <w:t>śródroczne</w:t>
      </w:r>
      <w:r w:rsidRPr="00EE029C">
        <w:rPr>
          <w:szCs w:val="21"/>
        </w:rPr>
        <w:t xml:space="preserve"> oraz roczne ustalane są na podstawie ocen cząstkowych, w oparciu o średnią ważoną:</w:t>
      </w:r>
    </w:p>
    <w:p w14:paraId="48648C8D" w14:textId="5E49F449" w:rsidR="00EE029C" w:rsidRPr="00EE029C" w:rsidRDefault="00EE029C" w:rsidP="00A543EC">
      <w:pPr>
        <w:pStyle w:val="Akapitzlist"/>
        <w:numPr>
          <w:ilvl w:val="0"/>
          <w:numId w:val="25"/>
        </w:numPr>
        <w:rPr>
          <w:szCs w:val="21"/>
        </w:rPr>
      </w:pPr>
      <w:r w:rsidRPr="00EE029C">
        <w:rPr>
          <w:szCs w:val="21"/>
        </w:rPr>
        <w:t>1,0</w:t>
      </w:r>
      <w:r w:rsidR="00032FBE">
        <w:rPr>
          <w:szCs w:val="21"/>
        </w:rPr>
        <w:t>0</w:t>
      </w:r>
      <w:r w:rsidRPr="00EE029C">
        <w:rPr>
          <w:szCs w:val="21"/>
        </w:rPr>
        <w:t xml:space="preserve"> – 1,50 – ocena niedostateczna</w:t>
      </w:r>
    </w:p>
    <w:p w14:paraId="5470CD78" w14:textId="77777777" w:rsidR="00EE029C" w:rsidRPr="00EE029C" w:rsidRDefault="00EE029C" w:rsidP="00A543EC">
      <w:pPr>
        <w:pStyle w:val="Akapitzlist"/>
        <w:numPr>
          <w:ilvl w:val="0"/>
          <w:numId w:val="25"/>
        </w:numPr>
        <w:rPr>
          <w:szCs w:val="21"/>
        </w:rPr>
      </w:pPr>
      <w:r w:rsidRPr="00EE029C">
        <w:rPr>
          <w:szCs w:val="21"/>
        </w:rPr>
        <w:t>1,51 – 2,50 – ocena dopuszczająca</w:t>
      </w:r>
    </w:p>
    <w:p w14:paraId="0687630B" w14:textId="77777777" w:rsidR="00EE029C" w:rsidRPr="00EE029C" w:rsidRDefault="00EE029C" w:rsidP="00A543EC">
      <w:pPr>
        <w:pStyle w:val="Akapitzlist"/>
        <w:numPr>
          <w:ilvl w:val="0"/>
          <w:numId w:val="25"/>
        </w:numPr>
        <w:rPr>
          <w:szCs w:val="21"/>
        </w:rPr>
      </w:pPr>
      <w:r w:rsidRPr="00EE029C">
        <w:rPr>
          <w:szCs w:val="21"/>
        </w:rPr>
        <w:t>2,51 – 3,50 – ocena dostateczna</w:t>
      </w:r>
    </w:p>
    <w:p w14:paraId="12EF466F" w14:textId="77777777" w:rsidR="00EE029C" w:rsidRPr="00EE029C" w:rsidRDefault="00EE029C" w:rsidP="00A543EC">
      <w:pPr>
        <w:pStyle w:val="Akapitzlist"/>
        <w:numPr>
          <w:ilvl w:val="0"/>
          <w:numId w:val="25"/>
        </w:numPr>
        <w:rPr>
          <w:szCs w:val="21"/>
        </w:rPr>
      </w:pPr>
      <w:r w:rsidRPr="00EE029C">
        <w:rPr>
          <w:szCs w:val="21"/>
        </w:rPr>
        <w:t>3,51 – 4,50 – ocena dobra</w:t>
      </w:r>
    </w:p>
    <w:p w14:paraId="006DD4F6" w14:textId="2A7D1BCE" w:rsidR="00EE029C" w:rsidRDefault="00EE029C" w:rsidP="00A543EC">
      <w:pPr>
        <w:pStyle w:val="Akapitzlist"/>
        <w:numPr>
          <w:ilvl w:val="0"/>
          <w:numId w:val="25"/>
        </w:numPr>
        <w:rPr>
          <w:szCs w:val="21"/>
        </w:rPr>
      </w:pPr>
      <w:r w:rsidRPr="00EE029C">
        <w:rPr>
          <w:szCs w:val="21"/>
        </w:rPr>
        <w:t xml:space="preserve">4,51 – </w:t>
      </w:r>
      <w:r w:rsidR="006468AE">
        <w:rPr>
          <w:szCs w:val="21"/>
        </w:rPr>
        <w:t>5,2</w:t>
      </w:r>
      <w:r w:rsidR="0048781A">
        <w:rPr>
          <w:szCs w:val="21"/>
        </w:rPr>
        <w:t>4</w:t>
      </w:r>
      <w:r w:rsidRPr="00EE029C">
        <w:rPr>
          <w:szCs w:val="21"/>
        </w:rPr>
        <w:t xml:space="preserve"> – ocena bardzo dobra</w:t>
      </w:r>
    </w:p>
    <w:p w14:paraId="6FF4E3F0" w14:textId="46E49D43" w:rsidR="00032FBE" w:rsidRPr="00EE029C" w:rsidRDefault="00032FBE" w:rsidP="00A543EC">
      <w:pPr>
        <w:pStyle w:val="Akapitzlist"/>
        <w:numPr>
          <w:ilvl w:val="0"/>
          <w:numId w:val="25"/>
        </w:numPr>
        <w:rPr>
          <w:szCs w:val="21"/>
        </w:rPr>
      </w:pPr>
      <w:r>
        <w:rPr>
          <w:szCs w:val="21"/>
        </w:rPr>
        <w:t>5,2</w:t>
      </w:r>
      <w:r w:rsidR="006468AE">
        <w:rPr>
          <w:szCs w:val="21"/>
        </w:rPr>
        <w:t>5</w:t>
      </w:r>
      <w:r>
        <w:rPr>
          <w:szCs w:val="21"/>
        </w:rPr>
        <w:t xml:space="preserve"> – 6,00 – ocena celująca</w:t>
      </w:r>
    </w:p>
    <w:p w14:paraId="0407194C" w14:textId="52895569" w:rsidR="00EE029C" w:rsidRPr="007F1A02" w:rsidRDefault="00EE029C" w:rsidP="00A543EC">
      <w:pPr>
        <w:pStyle w:val="Akapitzlist"/>
        <w:numPr>
          <w:ilvl w:val="0"/>
          <w:numId w:val="9"/>
        </w:numPr>
      </w:pPr>
      <w:r w:rsidRPr="00EE029C">
        <w:rPr>
          <w:szCs w:val="21"/>
        </w:rPr>
        <w:t xml:space="preserve">Średnia ważona ocen cząstkowych </w:t>
      </w:r>
      <w:r w:rsidR="00377E62">
        <w:rPr>
          <w:szCs w:val="21"/>
        </w:rPr>
        <w:t xml:space="preserve">jest oceną wyjściową </w:t>
      </w:r>
      <w:r w:rsidR="002F24C2">
        <w:rPr>
          <w:szCs w:val="21"/>
        </w:rPr>
        <w:t>oceny śródrocznej i rocznej</w:t>
      </w:r>
      <w:r w:rsidR="0012403C">
        <w:rPr>
          <w:szCs w:val="21"/>
        </w:rPr>
        <w:t>.</w:t>
      </w:r>
      <w:r w:rsidR="002F24C2">
        <w:rPr>
          <w:szCs w:val="21"/>
        </w:rPr>
        <w:t xml:space="preserve"> </w:t>
      </w:r>
      <w:r w:rsidR="0012403C">
        <w:rPr>
          <w:szCs w:val="21"/>
        </w:rPr>
        <w:t>N</w:t>
      </w:r>
      <w:r w:rsidRPr="00EE029C">
        <w:rPr>
          <w:szCs w:val="21"/>
        </w:rPr>
        <w:t xml:space="preserve">ie określa </w:t>
      </w:r>
      <w:r w:rsidR="0012403C">
        <w:rPr>
          <w:szCs w:val="21"/>
        </w:rPr>
        <w:t>ich jednak ostatecznie</w:t>
      </w:r>
      <w:r w:rsidRPr="00EE029C">
        <w:rPr>
          <w:szCs w:val="21"/>
        </w:rPr>
        <w:t>. Nauczyciel</w:t>
      </w:r>
      <w:r w:rsidR="00A543EC">
        <w:t>e</w:t>
      </w:r>
      <w:r w:rsidRPr="00EE029C">
        <w:rPr>
          <w:szCs w:val="21"/>
        </w:rPr>
        <w:t xml:space="preserve"> oraz Rada Pedagogiczna w uzasadnionych przypadkach mają </w:t>
      </w:r>
      <w:r w:rsidR="007F4C80">
        <w:rPr>
          <w:szCs w:val="21"/>
        </w:rPr>
        <w:t>prawa zmienić ocenę wyjściową (podwyższyć ją lub obniżyć)</w:t>
      </w:r>
      <w:r w:rsidR="007F1A02">
        <w:rPr>
          <w:szCs w:val="21"/>
        </w:rPr>
        <w:t>.</w:t>
      </w:r>
    </w:p>
    <w:p w14:paraId="1C4C4F44" w14:textId="25459CF3" w:rsidR="007F1A02" w:rsidRPr="007F1A02" w:rsidRDefault="007F1A02" w:rsidP="007F1A02">
      <w:pPr>
        <w:pStyle w:val="Akapitzlist"/>
        <w:numPr>
          <w:ilvl w:val="0"/>
          <w:numId w:val="9"/>
        </w:numPr>
        <w:rPr>
          <w:szCs w:val="21"/>
        </w:rPr>
      </w:pPr>
      <w:r w:rsidRPr="007F1A02">
        <w:rPr>
          <w:szCs w:val="21"/>
        </w:rPr>
        <w:t>Każde nieusprawiedliwione nieprzygotowanie ucznia do zajęć obniża jego ocenę z z</w:t>
      </w:r>
      <w:r w:rsidRPr="007F1A02">
        <w:rPr>
          <w:szCs w:val="21"/>
        </w:rPr>
        <w:t>a</w:t>
      </w:r>
      <w:r w:rsidRPr="007F1A02">
        <w:rPr>
          <w:szCs w:val="21"/>
        </w:rPr>
        <w:t>kresu systematyczności</w:t>
      </w:r>
      <w:r w:rsidR="00AB556B">
        <w:rPr>
          <w:szCs w:val="21"/>
        </w:rPr>
        <w:t xml:space="preserve"> </w:t>
      </w:r>
      <w:r w:rsidR="002060E6">
        <w:rPr>
          <w:szCs w:val="21"/>
        </w:rPr>
        <w:t>w okresie podlegającym ocenie.</w:t>
      </w:r>
    </w:p>
    <w:p w14:paraId="3689AE55" w14:textId="77777777" w:rsidR="007F1A02" w:rsidRPr="007F1A02" w:rsidRDefault="007F1A02" w:rsidP="007F1A02">
      <w:pPr>
        <w:pStyle w:val="Akapitzlist"/>
        <w:numPr>
          <w:ilvl w:val="0"/>
          <w:numId w:val="9"/>
        </w:numPr>
        <w:rPr>
          <w:szCs w:val="21"/>
        </w:rPr>
      </w:pPr>
      <w:r w:rsidRPr="007F1A02">
        <w:rPr>
          <w:szCs w:val="21"/>
        </w:rPr>
        <w:t>Poprzez przygotowanie do zajęć rozumiemy posiadanie odpowiedniego stroju sport</w:t>
      </w:r>
      <w:r w:rsidRPr="007F1A02">
        <w:rPr>
          <w:szCs w:val="21"/>
        </w:rPr>
        <w:t>o</w:t>
      </w:r>
      <w:r w:rsidRPr="007F1A02">
        <w:rPr>
          <w:szCs w:val="21"/>
        </w:rPr>
        <w:t>wego (biała koszulka, ciemne spodenki, obuwie zmienne z jasną podeszwą), brak biżut</w:t>
      </w:r>
      <w:r w:rsidRPr="007F1A02">
        <w:rPr>
          <w:szCs w:val="21"/>
        </w:rPr>
        <w:t>e</w:t>
      </w:r>
      <w:r w:rsidRPr="007F1A02">
        <w:rPr>
          <w:szCs w:val="21"/>
        </w:rPr>
        <w:t>rii, spięte włosy oraz mentalną i fizyczną gotowość do podjęcia aktywności fizycznej.</w:t>
      </w:r>
    </w:p>
    <w:p w14:paraId="024215CE" w14:textId="5188BBBC" w:rsidR="007F1A02" w:rsidRDefault="00EF79FD" w:rsidP="005E62FF">
      <w:pPr>
        <w:pStyle w:val="Akapitzlist"/>
        <w:numPr>
          <w:ilvl w:val="0"/>
          <w:numId w:val="9"/>
        </w:numPr>
      </w:pPr>
      <w:r w:rsidRPr="00EF79FD">
        <w:rPr>
          <w:szCs w:val="21"/>
        </w:rPr>
        <w:t>W przypadku nieobecności ucznia podczas bieżącego oceniania, uczeń zobowiązany jest przystąpić do zaległego sprawdzianu/testu</w:t>
      </w:r>
      <w:r w:rsidR="00835DE9">
        <w:t>.</w:t>
      </w:r>
    </w:p>
    <w:p w14:paraId="045EBA0D" w14:textId="46E6ECAB" w:rsidR="00BC106F" w:rsidRDefault="00BC106F" w:rsidP="00C062F4">
      <w:pPr>
        <w:pStyle w:val="Akapitzlist"/>
        <w:numPr>
          <w:ilvl w:val="0"/>
          <w:numId w:val="9"/>
        </w:numPr>
      </w:pPr>
      <w:r>
        <w:t>U</w:t>
      </w:r>
      <w:r w:rsidRPr="00BC106F">
        <w:t>czeń zobowiązany jest zgłosić każdą niedyspozycję, która nastąpi przed, w trakcie lub po zakończeniu lekcji</w:t>
      </w:r>
      <w:r>
        <w:t>.</w:t>
      </w:r>
      <w:r w:rsidR="00C062F4">
        <w:t xml:space="preserve"> </w:t>
      </w:r>
      <w:r w:rsidR="00C062F4" w:rsidRPr="00C062F4">
        <w:t>W przypadku kiedy uczeń nie ćwiczy na lekcji z powodu złego s</w:t>
      </w:r>
      <w:r w:rsidR="00C062F4" w:rsidRPr="00C062F4">
        <w:t>a</w:t>
      </w:r>
      <w:r w:rsidR="00C062F4" w:rsidRPr="00C062F4">
        <w:t>mopoczucia i zgłasza to przed zajęciami, na następną lekcję wychowania fizycznego uczeń przynosi usprawiedliwienie od rodzica.</w:t>
      </w:r>
    </w:p>
    <w:p w14:paraId="426AAB53" w14:textId="3F81A2ED" w:rsidR="00C34015" w:rsidRDefault="0035328F" w:rsidP="00B96386">
      <w:pPr>
        <w:pStyle w:val="Akapitzlist"/>
        <w:numPr>
          <w:ilvl w:val="0"/>
          <w:numId w:val="9"/>
        </w:numPr>
      </w:pPr>
      <w:r>
        <w:t>W</w:t>
      </w:r>
      <w:r w:rsidR="00C6491E" w:rsidRPr="00C6491E">
        <w:t xml:space="preserve"> uzasadnionych przypadkach uczeń może być zwolniony na czas określony z wybr</w:t>
      </w:r>
      <w:r w:rsidR="00C6491E" w:rsidRPr="00C6491E">
        <w:t>a</w:t>
      </w:r>
      <w:r w:rsidR="00C6491E" w:rsidRPr="00C6491E">
        <w:t>nych ćwiczeń</w:t>
      </w:r>
      <w:r w:rsidR="00631DB2">
        <w:t xml:space="preserve"> </w:t>
      </w:r>
      <w:r w:rsidR="009A5AF1">
        <w:t>lub w ogóle z zajęć</w:t>
      </w:r>
      <w:r w:rsidR="00E24117">
        <w:t xml:space="preserve"> </w:t>
      </w:r>
      <w:r w:rsidR="00631DB2">
        <w:t>(u</w:t>
      </w:r>
      <w:r w:rsidR="00631DB2" w:rsidRPr="00631DB2">
        <w:t>czeń i rodzic zobowiązani są do zgłaszania nauczyci</w:t>
      </w:r>
      <w:r w:rsidR="00631DB2" w:rsidRPr="00631DB2">
        <w:t>e</w:t>
      </w:r>
      <w:r w:rsidR="00631DB2" w:rsidRPr="00631DB2">
        <w:t>lowi wszelkich przeciwwskazań do wykonywania ćwiczeń</w:t>
      </w:r>
      <w:r w:rsidR="005A2344">
        <w:t>).</w:t>
      </w:r>
    </w:p>
    <w:p w14:paraId="741B23D0" w14:textId="0DF6127B" w:rsidR="00D92F4A" w:rsidRDefault="005E62FF" w:rsidP="00D92F4A">
      <w:pPr>
        <w:pStyle w:val="Akapitzlist"/>
        <w:numPr>
          <w:ilvl w:val="0"/>
          <w:numId w:val="9"/>
        </w:numPr>
      </w:pPr>
      <w:r>
        <w:t>R</w:t>
      </w:r>
      <w:r w:rsidR="00D92F4A">
        <w:t>odzic może zwolnić ucznia z czynnego brania udziału w lekcji z powodu niedyspozycji zdrowotnej najdłużej na okres tygodnia. W przypadku choroby lub kontuzji trwającej powyżej tygodnia wymagane jest zwolnienie lekarskie;</w:t>
      </w:r>
    </w:p>
    <w:p w14:paraId="5FAD4C19" w14:textId="25BB3DBF" w:rsidR="00D92F4A" w:rsidRDefault="005E62FF" w:rsidP="00D92F4A">
      <w:pPr>
        <w:pStyle w:val="Akapitzlist"/>
        <w:numPr>
          <w:ilvl w:val="0"/>
          <w:numId w:val="9"/>
        </w:numPr>
      </w:pPr>
      <w:r>
        <w:lastRenderedPageBreak/>
        <w:t>J</w:t>
      </w:r>
      <w:r w:rsidR="00D92F4A">
        <w:t>eżeli uczeń, który na podstawie zaświadczenia lekarskiego posiada przeciwwskazania do wykonywania ćwiczeń w określonym zakresie, to jest on zwolniony ze sprawdzianów lub testów obejmujących dany zakres</w:t>
      </w:r>
    </w:p>
    <w:p w14:paraId="03C878CD" w14:textId="72850F81" w:rsidR="00071B2D" w:rsidRDefault="00071B2D" w:rsidP="007073B5">
      <w:pPr>
        <w:pStyle w:val="Akapitzlist"/>
        <w:numPr>
          <w:ilvl w:val="0"/>
          <w:numId w:val="9"/>
        </w:numPr>
      </w:pPr>
      <w:r>
        <w:t>Podczas nauki zdalnej uczniowie oceniani są przede wszystkim za systematyczność, a</w:t>
      </w:r>
      <w:r>
        <w:t>k</w:t>
      </w:r>
      <w:r>
        <w:t>tywność</w:t>
      </w:r>
      <w:r w:rsidR="004103AB">
        <w:t>, a także sprawdziany wiedzy i umiejętności podczas lekcji on-line.</w:t>
      </w:r>
    </w:p>
    <w:p w14:paraId="2EFB5778" w14:textId="50015534" w:rsidR="007B5042" w:rsidRPr="007B5042" w:rsidRDefault="007B5042" w:rsidP="007B5042">
      <w:pPr>
        <w:pStyle w:val="Nagwek1"/>
      </w:pPr>
      <w:r w:rsidRPr="007B5042">
        <w:t>Indywidualizacja pracy z uczniem.</w:t>
      </w:r>
    </w:p>
    <w:p w14:paraId="7B575F59" w14:textId="77777777" w:rsidR="007B5042" w:rsidRPr="007B5042" w:rsidRDefault="007B5042" w:rsidP="007B5042">
      <w:pPr>
        <w:pStyle w:val="Akapitzlist"/>
        <w:numPr>
          <w:ilvl w:val="0"/>
          <w:numId w:val="30"/>
        </w:numPr>
      </w:pPr>
      <w:r w:rsidRPr="007B5042">
        <w:t>W stosunku do ucznia ze specyficznymi trudnościami nauczyciel jest zobowiązany na podstawie opinii stosownej poradni specjalistycznej obniżyć wymagania edukacyjne w stosunku do ucznia, u którego stwierdzono specyficzne trudności w uczeniu się lub def</w:t>
      </w:r>
      <w:r w:rsidRPr="007B5042">
        <w:t>i</w:t>
      </w:r>
      <w:r w:rsidRPr="007B5042">
        <w:t>cyty rozwojowe, uniemożliwiające sprostaniu wymaganiom edukacyjnym wynikającym z programu nauczania.</w:t>
      </w:r>
    </w:p>
    <w:p w14:paraId="61F1C17B" w14:textId="77777777" w:rsidR="007B5042" w:rsidRPr="007B5042" w:rsidRDefault="007B5042" w:rsidP="007B5042">
      <w:pPr>
        <w:pStyle w:val="Akapitzlist"/>
        <w:numPr>
          <w:ilvl w:val="0"/>
          <w:numId w:val="30"/>
        </w:numPr>
      </w:pPr>
      <w:r w:rsidRPr="007B5042">
        <w:t>W stosunku do ucznia mało zdolnego ruchowo, nauczyciel wspiera ucznia do podejm</w:t>
      </w:r>
      <w:r w:rsidRPr="007B5042">
        <w:t>o</w:t>
      </w:r>
      <w:r w:rsidRPr="007B5042">
        <w:t>wania wysiłku rozwoju w zakresie przedmiotu, podkreśla każdy najdrobniejszy jego p</w:t>
      </w:r>
      <w:r w:rsidRPr="007B5042">
        <w:t>o</w:t>
      </w:r>
      <w:r w:rsidRPr="007B5042">
        <w:t>stęp.</w:t>
      </w:r>
    </w:p>
    <w:p w14:paraId="1298781C" w14:textId="77777777" w:rsidR="007B5042" w:rsidRPr="007B5042" w:rsidRDefault="007B5042" w:rsidP="007B5042">
      <w:pPr>
        <w:pStyle w:val="Akapitzlist"/>
        <w:numPr>
          <w:ilvl w:val="0"/>
          <w:numId w:val="30"/>
        </w:numPr>
      </w:pPr>
      <w:r w:rsidRPr="007B5042">
        <w:t>W stosunku do ucznia zdolnego nauczyciel wspiera go w jego indywidualnym rozwoju i mobilizuje do pozalekcyjnej aktywności w dziedzinie kultury fizycznej.</w:t>
      </w:r>
    </w:p>
    <w:p w14:paraId="144A793B" w14:textId="77777777" w:rsidR="007B5042" w:rsidRDefault="007B5042" w:rsidP="007B5042"/>
    <w:p w14:paraId="30047D5A" w14:textId="79A95279" w:rsidR="007073B5" w:rsidRPr="00781716" w:rsidRDefault="007073B5" w:rsidP="007073B5">
      <w:pPr>
        <w:pStyle w:val="Nagwek1"/>
      </w:pPr>
      <w:r w:rsidRPr="007073B5">
        <w:t>Ocena klasyfikacyjna</w:t>
      </w:r>
    </w:p>
    <w:p w14:paraId="3749A72F" w14:textId="56DDB10B" w:rsidR="007073B5" w:rsidRPr="007073B5" w:rsidRDefault="007073B5" w:rsidP="00781716">
      <w:pPr>
        <w:widowControl w:val="0"/>
        <w:numPr>
          <w:ilvl w:val="0"/>
          <w:numId w:val="28"/>
        </w:numPr>
        <w:suppressAutoHyphens/>
        <w:autoSpaceDN w:val="0"/>
        <w:textAlignment w:val="baseline"/>
        <w:rPr>
          <w:bCs/>
        </w:rPr>
      </w:pPr>
      <w:r w:rsidRPr="007073B5">
        <w:rPr>
          <w:bCs/>
        </w:rPr>
        <w:t xml:space="preserve">Ocenę śródroczną </w:t>
      </w:r>
      <w:r w:rsidR="00FC5B6A">
        <w:rPr>
          <w:bCs/>
        </w:rPr>
        <w:t>oraz roczną</w:t>
      </w:r>
      <w:r w:rsidRPr="007073B5">
        <w:rPr>
          <w:bCs/>
        </w:rPr>
        <w:t xml:space="preserve"> wystawia nauczyciel najpóźniej na tydzień przed terminem klasyfikacji.</w:t>
      </w:r>
    </w:p>
    <w:p w14:paraId="45F6A5FA" w14:textId="77777777" w:rsidR="007073B5" w:rsidRPr="007073B5" w:rsidRDefault="007073B5" w:rsidP="00781716">
      <w:pPr>
        <w:widowControl w:val="0"/>
        <w:numPr>
          <w:ilvl w:val="0"/>
          <w:numId w:val="28"/>
        </w:numPr>
        <w:suppressAutoHyphens/>
        <w:autoSpaceDN w:val="0"/>
        <w:textAlignment w:val="baseline"/>
        <w:rPr>
          <w:bCs/>
        </w:rPr>
      </w:pPr>
      <w:r w:rsidRPr="007073B5">
        <w:rPr>
          <w:bCs/>
        </w:rPr>
        <w:t>O zagrożeniu oceną niedostateczną nauczyciel informuje ucznia, jego rodziców oraz wychowawcę klasy na miesiąc przed klasyfikacją. Wychowawca powiadamia rodziców.</w:t>
      </w:r>
    </w:p>
    <w:p w14:paraId="224A2F61" w14:textId="77777777" w:rsidR="007073B5" w:rsidRPr="007073B5" w:rsidRDefault="007073B5" w:rsidP="00781716">
      <w:pPr>
        <w:widowControl w:val="0"/>
        <w:numPr>
          <w:ilvl w:val="0"/>
          <w:numId w:val="28"/>
        </w:numPr>
        <w:suppressAutoHyphens/>
        <w:autoSpaceDN w:val="0"/>
        <w:textAlignment w:val="baseline"/>
        <w:rPr>
          <w:bCs/>
        </w:rPr>
      </w:pPr>
      <w:r w:rsidRPr="007073B5">
        <w:rPr>
          <w:bCs/>
        </w:rPr>
        <w:t>Przy wystawianiu oceny śródrocznej i rocznej brane są pod uwagę oceny uzyskane ze wszystkich obszarów aktywności i według ich wagi.</w:t>
      </w:r>
    </w:p>
    <w:p w14:paraId="130861A0" w14:textId="77777777" w:rsidR="007073B5" w:rsidRPr="007073B5" w:rsidRDefault="007073B5" w:rsidP="00781716">
      <w:pPr>
        <w:widowControl w:val="0"/>
        <w:numPr>
          <w:ilvl w:val="0"/>
          <w:numId w:val="28"/>
        </w:numPr>
        <w:suppressAutoHyphens/>
        <w:autoSpaceDN w:val="0"/>
        <w:textAlignment w:val="baseline"/>
        <w:rPr>
          <w:bCs/>
        </w:rPr>
      </w:pPr>
      <w:r w:rsidRPr="007073B5">
        <w:rPr>
          <w:bCs/>
        </w:rPr>
        <w:t>Ocenę roczną wystawia się na podstawie uzyskanych ocen w ciągu całego roku szkolnego z uwzględnieniem rozwoju ucznia.</w:t>
      </w:r>
    </w:p>
    <w:p w14:paraId="4395F23E" w14:textId="77777777" w:rsidR="007073B5" w:rsidRPr="007073B5" w:rsidRDefault="007073B5" w:rsidP="00781716">
      <w:pPr>
        <w:widowControl w:val="0"/>
        <w:numPr>
          <w:ilvl w:val="0"/>
          <w:numId w:val="28"/>
        </w:numPr>
        <w:suppressAutoHyphens/>
        <w:autoSpaceDN w:val="0"/>
        <w:textAlignment w:val="baseline"/>
        <w:rPr>
          <w:bCs/>
        </w:rPr>
      </w:pPr>
      <w:r w:rsidRPr="007073B5">
        <w:rPr>
          <w:bCs/>
        </w:rPr>
        <w:t>Przy ustalaniu oceny z wychowania fizycznego uwzględnia się w szczególności systematyczna praca na lekcji, wysiłek wkładany przez ucznia w wywiązywanie się z obowiązków wynikających ze specyfiki tych zajęć.</w:t>
      </w:r>
    </w:p>
    <w:p w14:paraId="00D89F5C" w14:textId="3794AF82" w:rsidR="007073B5" w:rsidRDefault="007073B5" w:rsidP="007073B5">
      <w:pPr>
        <w:numPr>
          <w:ilvl w:val="0"/>
          <w:numId w:val="28"/>
        </w:numPr>
        <w:rPr>
          <w:bCs/>
        </w:rPr>
      </w:pPr>
      <w:r w:rsidRPr="007073B5">
        <w:rPr>
          <w:bCs/>
        </w:rPr>
        <w:t>Pod koniec etapu edukacyjnego wystawiana jest ocena, która stanowi sumę osiągnięć ucznia i uwzględnia jego rozwój</w:t>
      </w:r>
      <w:r w:rsidR="0081183B">
        <w:rPr>
          <w:bCs/>
        </w:rPr>
        <w:t>.</w:t>
      </w:r>
    </w:p>
    <w:p w14:paraId="02480013" w14:textId="77777777" w:rsidR="003E34C8" w:rsidRDefault="003E34C8" w:rsidP="003E34C8">
      <w:pPr>
        <w:pStyle w:val="Akapitzlist"/>
        <w:numPr>
          <w:ilvl w:val="0"/>
          <w:numId w:val="9"/>
        </w:numPr>
      </w:pPr>
      <w:r w:rsidRPr="009C7699">
        <w:t>W przypadku zwolnienia ucznia z zajęć wychowania na okres uniemożliwiający wyst</w:t>
      </w:r>
      <w:r w:rsidRPr="009C7699">
        <w:t>a</w:t>
      </w:r>
      <w:r w:rsidRPr="009C7699">
        <w:t>wienie oceny semestralnej lub klasyfikacyjnej na koniec roku szkolnego, zamiast oceny nauczyciel wychowania fizycznego wpisuje „zwolniony</w:t>
      </w:r>
      <w:r>
        <w:t>”</w:t>
      </w:r>
      <w:r w:rsidRPr="009C7699">
        <w:t xml:space="preserve"> albo „zwolniona</w:t>
      </w:r>
      <w:r>
        <w:t>”</w:t>
      </w:r>
    </w:p>
    <w:p w14:paraId="29AB42DD" w14:textId="752F02B5" w:rsidR="003E34C8" w:rsidRPr="003E34C8" w:rsidRDefault="003E34C8" w:rsidP="003E34C8">
      <w:pPr>
        <w:pStyle w:val="Akapitzlist"/>
        <w:numPr>
          <w:ilvl w:val="0"/>
          <w:numId w:val="9"/>
        </w:numPr>
      </w:pPr>
      <w:r w:rsidRPr="007B3BE5">
        <w:t>Rada pedagogiczna szkoły, w której uczeń opuścił z własnej winy lub nie ćwiczył w 51% i więcej obowiązkowych zajęć wychowania fizycznego może ustalić dla ucznia egzamin klasyfikacyjny.</w:t>
      </w:r>
    </w:p>
    <w:p w14:paraId="3A1B7B56" w14:textId="63EA0CE0" w:rsidR="004B765F" w:rsidRDefault="00A31103" w:rsidP="005B45ED">
      <w:pPr>
        <w:pStyle w:val="Nagwek1"/>
      </w:pPr>
      <w:r>
        <w:t>Obszary podlegające ocenianiu:</w:t>
      </w:r>
    </w:p>
    <w:p w14:paraId="78DB81FE" w14:textId="4A6D2DDE" w:rsidR="004C4AF1" w:rsidRDefault="004C4AF1" w:rsidP="005803F9">
      <w:pPr>
        <w:ind w:firstLine="709"/>
      </w:pPr>
      <w:r>
        <w:lastRenderedPageBreak/>
        <w:t>Oceny z wychowania fizycznego wystawiane są w oparciu o przyswajany i rozwijany podczas zajęć</w:t>
      </w:r>
      <w:r w:rsidRPr="007B3BE5">
        <w:t xml:space="preserve"> poziom </w:t>
      </w:r>
      <w:r>
        <w:t>wiedzy</w:t>
      </w:r>
      <w:r w:rsidRPr="007B3BE5">
        <w:t>, umiejętności i kompetencji społecznych</w:t>
      </w:r>
      <w:r>
        <w:t>.</w:t>
      </w:r>
    </w:p>
    <w:p w14:paraId="3BE4F5C1" w14:textId="241EE953" w:rsidR="005B45ED" w:rsidRDefault="005B45ED" w:rsidP="003725FF">
      <w:pPr>
        <w:ind w:firstLine="709"/>
      </w:pPr>
      <w:r>
        <w:t xml:space="preserve">Zgodnie z podstawą programową uczeń oceniany jest w obrębie </w:t>
      </w:r>
      <w:r w:rsidR="003725FF">
        <w:t>8 lub 9</w:t>
      </w:r>
      <w:r>
        <w:t xml:space="preserve"> podstawowych bloków</w:t>
      </w:r>
      <w:r w:rsidRPr="00A116A7">
        <w:t xml:space="preserve"> tematycznych:</w:t>
      </w:r>
    </w:p>
    <w:p w14:paraId="770C3E41" w14:textId="5FB8927F" w:rsidR="00920C13" w:rsidRDefault="00920C13" w:rsidP="00391F40">
      <w:pPr>
        <w:numPr>
          <w:ilvl w:val="0"/>
          <w:numId w:val="34"/>
        </w:numPr>
      </w:pPr>
      <w:r>
        <w:rPr>
          <w:rStyle w:val="Nagwek2Znak"/>
        </w:rPr>
        <w:t>Ćwiczenia ogólnorozwojowe</w:t>
      </w:r>
      <w:r w:rsidR="0000035D" w:rsidRPr="0000035D">
        <w:t>.</w:t>
      </w:r>
      <w:r w:rsidR="0000035D">
        <w:t xml:space="preserve"> </w:t>
      </w:r>
      <w:bookmarkStart w:id="1" w:name="_Hlk207490978"/>
      <w:r>
        <w:t xml:space="preserve">W tym bloku tematycznym zawarto treści </w:t>
      </w:r>
      <w:bookmarkEnd w:id="1"/>
      <w:r>
        <w:t xml:space="preserve">związane z kształtowaniem podstawowych zdolności motorycznych, ćwiczeń </w:t>
      </w:r>
      <w:r w:rsidRPr="00920C13">
        <w:t>wspomagając</w:t>
      </w:r>
      <w:r>
        <w:t>ych</w:t>
      </w:r>
      <w:r w:rsidRPr="00920C13">
        <w:t xml:space="preserve"> utrzymanie prawidłowej postawy ciała</w:t>
      </w:r>
      <w:r>
        <w:t>, a także możliwościami jakie daje nam technol</w:t>
      </w:r>
      <w:r>
        <w:t>o</w:t>
      </w:r>
      <w:r>
        <w:t>gia w zakresie oceny i rozwoju własnej sprawności.</w:t>
      </w:r>
    </w:p>
    <w:p w14:paraId="14D73229" w14:textId="6EB5C89F" w:rsidR="00920C13" w:rsidRDefault="00920C13" w:rsidP="00391F40">
      <w:pPr>
        <w:numPr>
          <w:ilvl w:val="0"/>
          <w:numId w:val="34"/>
        </w:numPr>
      </w:pPr>
      <w:r w:rsidRPr="000B2F44">
        <w:rPr>
          <w:rStyle w:val="Nagwek2Znak"/>
        </w:rPr>
        <w:t>Gry zespołowe i rekreacyjne</w:t>
      </w:r>
      <w:r>
        <w:t xml:space="preserve">. W tym bloku tematycznym zawarto treści dotyczące mini-gier, gier i zabaw ruchowych, a także gier zespołowych, w obszarze </w:t>
      </w:r>
      <w:r w:rsidR="000B2F44">
        <w:t xml:space="preserve">przepisów, </w:t>
      </w:r>
      <w:r>
        <w:t>z</w:t>
      </w:r>
      <w:r>
        <w:t>a</w:t>
      </w:r>
      <w:r>
        <w:t xml:space="preserve">sad, </w:t>
      </w:r>
      <w:r w:rsidR="000B2F44">
        <w:t xml:space="preserve">organizacji, </w:t>
      </w:r>
      <w:r>
        <w:t xml:space="preserve">umiejętności techniczno-taktycznych, </w:t>
      </w:r>
      <w:r w:rsidR="000B2F44">
        <w:t xml:space="preserve">współpracy, fair </w:t>
      </w:r>
      <w:proofErr w:type="spellStart"/>
      <w:r w:rsidR="000B2F44">
        <w:t>play</w:t>
      </w:r>
      <w:proofErr w:type="spellEnd"/>
      <w:r w:rsidR="000B2F44">
        <w:t>, czy korzyści dla rozwoju wynikające z uprawiania gier zespołowych.</w:t>
      </w:r>
    </w:p>
    <w:p w14:paraId="29209503" w14:textId="64556FA8" w:rsidR="00920C13" w:rsidRDefault="000B2F44" w:rsidP="00391F40">
      <w:pPr>
        <w:numPr>
          <w:ilvl w:val="0"/>
          <w:numId w:val="34"/>
        </w:numPr>
      </w:pPr>
      <w:r w:rsidRPr="000B2F44">
        <w:rPr>
          <w:rStyle w:val="Nagwek2Znak"/>
        </w:rPr>
        <w:t>Lekkoatletyka</w:t>
      </w:r>
      <w:r>
        <w:t>. W tym bloku tematycznym zawarto treści związane z nabywaniem podstawowych umiejętności lekkoatletycznych i korzyści z tego płynących.</w:t>
      </w:r>
    </w:p>
    <w:p w14:paraId="49EEFA68" w14:textId="6140C567" w:rsidR="000B2F44" w:rsidRDefault="000B2F44" w:rsidP="00391F40">
      <w:pPr>
        <w:numPr>
          <w:ilvl w:val="0"/>
          <w:numId w:val="34"/>
        </w:numPr>
      </w:pPr>
      <w:r w:rsidRPr="000B2F44">
        <w:rPr>
          <w:rStyle w:val="Nagwek2Znak"/>
        </w:rPr>
        <w:t>Taniec</w:t>
      </w:r>
      <w:r>
        <w:t>. W tym bloku tematycznym zawarto treści związane wykorzystaniem naturalnej ekspresji ruchowej do tworzenia układów tanecznych, a także korzyści dla rozwoju jaki daje taniec i aktywność przy muzyce.</w:t>
      </w:r>
    </w:p>
    <w:p w14:paraId="5DFB9689" w14:textId="75615A7D" w:rsidR="000B2F44" w:rsidRDefault="000B2F44" w:rsidP="00391F40">
      <w:pPr>
        <w:numPr>
          <w:ilvl w:val="0"/>
          <w:numId w:val="34"/>
        </w:numPr>
      </w:pPr>
      <w:r w:rsidRPr="000B2F44">
        <w:rPr>
          <w:rStyle w:val="Nagwek2Znak"/>
        </w:rPr>
        <w:t>Relaksacja i odprężenie</w:t>
      </w:r>
      <w:r>
        <w:t>. W tym bloku tematycznym zawarto treści dotyczące ćwiczeń</w:t>
      </w:r>
      <w:r w:rsidRPr="000B2F44">
        <w:t xml:space="preserve"> oddechow</w:t>
      </w:r>
      <w:r>
        <w:t>ych</w:t>
      </w:r>
      <w:r w:rsidRPr="000B2F44">
        <w:t xml:space="preserve"> i rozciągając</w:t>
      </w:r>
      <w:r>
        <w:t>ych,</w:t>
      </w:r>
      <w:r w:rsidRPr="000B2F44">
        <w:t xml:space="preserve"> wspiera</w:t>
      </w:r>
      <w:r>
        <w:t>jących</w:t>
      </w:r>
      <w:r w:rsidRPr="000B2F44">
        <w:t xml:space="preserve"> regenerację organizmu i poprawia</w:t>
      </w:r>
      <w:r>
        <w:t>nie</w:t>
      </w:r>
      <w:r w:rsidRPr="000B2F44">
        <w:t xml:space="preserve"> s</w:t>
      </w:r>
      <w:r w:rsidRPr="000B2F44">
        <w:t>a</w:t>
      </w:r>
      <w:r w:rsidRPr="000B2F44">
        <w:t>mopoczucie po wysiłku fizycznym</w:t>
      </w:r>
      <w:r>
        <w:t>.</w:t>
      </w:r>
    </w:p>
    <w:p w14:paraId="332011B4" w14:textId="78230AEC" w:rsidR="00391F40" w:rsidRPr="0000035D" w:rsidRDefault="000B2F44" w:rsidP="00391F40">
      <w:pPr>
        <w:numPr>
          <w:ilvl w:val="0"/>
          <w:numId w:val="34"/>
        </w:numPr>
      </w:pPr>
      <w:r w:rsidRPr="000B2F44">
        <w:rPr>
          <w:rStyle w:val="Nagwek2Znak"/>
        </w:rPr>
        <w:t>Monitorowanie aktywności i sprawności fizycznej</w:t>
      </w:r>
      <w:r>
        <w:t>. W</w:t>
      </w:r>
      <w:r w:rsidR="0000035D" w:rsidRPr="0000035D">
        <w:t xml:space="preserve"> tym bloku tematycznym zawarto treści związane z diagnozowaniem i interpretowaniem rozwoju fizycznego i sprawności fizycznej. Pomiar sprawności fizycznej nie powinien być kryterium oceny z przedmiotu wychowanie fizyczne. Powinien służyć do wskazania mocnych i słabych przejawów sprawności ucznia w celu planowania dalszego jej rozwoju. Podkreśla się znaczenie tych zagadnień w kontekście zdrowia, a nie oceny z przedmiotu wychowanie fizyczne. Zwraca się uwagę na rozróżnienie pojęć diagnozowanie i ocenianie.</w:t>
      </w:r>
    </w:p>
    <w:p w14:paraId="4283F8C0" w14:textId="54B5F4CE" w:rsidR="00391F40" w:rsidRPr="00391F40" w:rsidRDefault="00391F40" w:rsidP="00391F40">
      <w:pPr>
        <w:numPr>
          <w:ilvl w:val="0"/>
          <w:numId w:val="34"/>
        </w:numPr>
        <w:rPr>
          <w:rStyle w:val="Nagwek2Znak"/>
          <w:spacing w:val="0"/>
          <w:shd w:val="clear" w:color="auto" w:fill="auto"/>
        </w:rPr>
      </w:pPr>
      <w:r w:rsidRPr="00391F40">
        <w:rPr>
          <w:rStyle w:val="Nagwek2Znak"/>
        </w:rPr>
        <w:t>Sprawność fizyczna w służbach mundurowych (dział fakultatywny)</w:t>
      </w:r>
      <w:r>
        <w:rPr>
          <w:rStyle w:val="Nagwek2Znak"/>
        </w:rPr>
        <w:t>.</w:t>
      </w:r>
      <w:r>
        <w:rPr>
          <w:rStyle w:val="Nagwek2Znak"/>
          <w:spacing w:val="0"/>
          <w:shd w:val="clear" w:color="auto" w:fill="auto"/>
        </w:rPr>
        <w:t xml:space="preserve"> W tym bliku tematycznym zawarto treści odnoszące się do </w:t>
      </w:r>
      <w:r w:rsidRPr="00391F40">
        <w:rPr>
          <w:rStyle w:val="Nagwek2Znak"/>
          <w:spacing w:val="0"/>
          <w:shd w:val="clear" w:color="auto" w:fill="auto"/>
        </w:rPr>
        <w:t>podstawow</w:t>
      </w:r>
      <w:r>
        <w:rPr>
          <w:rStyle w:val="Nagwek2Znak"/>
          <w:spacing w:val="0"/>
          <w:shd w:val="clear" w:color="auto" w:fill="auto"/>
        </w:rPr>
        <w:t>ych</w:t>
      </w:r>
      <w:r w:rsidRPr="00391F40">
        <w:rPr>
          <w:rStyle w:val="Nagwek2Znak"/>
          <w:spacing w:val="0"/>
          <w:shd w:val="clear" w:color="auto" w:fill="auto"/>
        </w:rPr>
        <w:t xml:space="preserve"> test</w:t>
      </w:r>
      <w:r>
        <w:rPr>
          <w:rStyle w:val="Nagwek2Znak"/>
          <w:spacing w:val="0"/>
          <w:shd w:val="clear" w:color="auto" w:fill="auto"/>
        </w:rPr>
        <w:t>ów</w:t>
      </w:r>
      <w:r w:rsidRPr="00391F40">
        <w:rPr>
          <w:rStyle w:val="Nagwek2Znak"/>
          <w:spacing w:val="0"/>
          <w:shd w:val="clear" w:color="auto" w:fill="auto"/>
        </w:rPr>
        <w:t xml:space="preserve"> sprawności fizycznej stosowan</w:t>
      </w:r>
      <w:r>
        <w:rPr>
          <w:rStyle w:val="Nagwek2Znak"/>
          <w:spacing w:val="0"/>
          <w:shd w:val="clear" w:color="auto" w:fill="auto"/>
        </w:rPr>
        <w:t>ych</w:t>
      </w:r>
      <w:r w:rsidRPr="00391F40">
        <w:rPr>
          <w:rStyle w:val="Nagwek2Znak"/>
          <w:spacing w:val="0"/>
          <w:shd w:val="clear" w:color="auto" w:fill="auto"/>
        </w:rPr>
        <w:t xml:space="preserve"> w trakcie rekrutacji do służb mundurowych</w:t>
      </w:r>
      <w:r>
        <w:rPr>
          <w:rStyle w:val="Nagwek2Znak"/>
          <w:spacing w:val="0"/>
          <w:shd w:val="clear" w:color="auto" w:fill="auto"/>
        </w:rPr>
        <w:t>.</w:t>
      </w:r>
    </w:p>
    <w:p w14:paraId="5F4E2EE0" w14:textId="5DD3BD0A" w:rsidR="000B2F44" w:rsidRPr="0000035D" w:rsidRDefault="0000035D" w:rsidP="00391F40">
      <w:pPr>
        <w:numPr>
          <w:ilvl w:val="0"/>
          <w:numId w:val="34"/>
        </w:numPr>
      </w:pPr>
      <w:r w:rsidRPr="0000035D">
        <w:rPr>
          <w:rStyle w:val="Nagwek2Znak"/>
        </w:rPr>
        <w:t>Bezpieczeństwo w aktywności fizycznej.</w:t>
      </w:r>
      <w:r>
        <w:t xml:space="preserve"> </w:t>
      </w:r>
      <w:r w:rsidRPr="0000035D">
        <w:t>W tym bloku tematycznym zawarto treści dotyczące organizacji bezpiecznego miejsca ćwiczeń, doboru i wykorzystania sprzętu sportowego, począwszy od bezpiecznych działań związanych z własną osobą, przez wspólne formy działania do świadomości odpowiedzialności za zdrowie innych.</w:t>
      </w:r>
    </w:p>
    <w:p w14:paraId="7404A8B4" w14:textId="1E71C169" w:rsidR="00CD2323" w:rsidRDefault="0000035D" w:rsidP="00391F40">
      <w:pPr>
        <w:numPr>
          <w:ilvl w:val="0"/>
          <w:numId w:val="34"/>
        </w:numPr>
      </w:pPr>
      <w:r w:rsidRPr="0000035D">
        <w:rPr>
          <w:rStyle w:val="Nagwek2Znak"/>
        </w:rPr>
        <w:t>Kompetencje społeczne.</w:t>
      </w:r>
      <w:r>
        <w:t xml:space="preserve"> </w:t>
      </w:r>
      <w:r w:rsidRPr="0000035D">
        <w:t>W tym bloku tematycznym zawarto treści dotyczące rozw</w:t>
      </w:r>
      <w:r w:rsidRPr="0000035D">
        <w:t>i</w:t>
      </w:r>
      <w:r w:rsidRPr="0000035D">
        <w:t>jania w toku uczenia się zdolności kształtowania własnego rozwoju oraz autonomiczn</w:t>
      </w:r>
      <w:r w:rsidRPr="0000035D">
        <w:t>e</w:t>
      </w:r>
      <w:r w:rsidRPr="0000035D">
        <w:t>go i odpowiedzialnego uczestniczenia w życiu społecznym, z uwzględnieniem etycznego kontekstu własnego postępowania.</w:t>
      </w:r>
    </w:p>
    <w:p w14:paraId="1572811B" w14:textId="193BBC12" w:rsidR="005B45ED" w:rsidRDefault="00FE6C04" w:rsidP="00C80893">
      <w:pPr>
        <w:pStyle w:val="Nagwek1"/>
      </w:pPr>
      <w:r>
        <w:t xml:space="preserve">Formy </w:t>
      </w:r>
      <w:r w:rsidR="00687054">
        <w:t>sprawdzania osiągnięć uczniów</w:t>
      </w:r>
      <w:r>
        <w:t>:</w:t>
      </w:r>
    </w:p>
    <w:tbl>
      <w:tblPr>
        <w:tblStyle w:val="GridTable4Accent5"/>
        <w:tblW w:w="9086" w:type="dxa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639"/>
        <w:gridCol w:w="1417"/>
        <w:gridCol w:w="3402"/>
        <w:gridCol w:w="1928"/>
        <w:gridCol w:w="850"/>
        <w:gridCol w:w="850"/>
      </w:tblGrid>
      <w:tr w:rsidR="009D7F69" w14:paraId="1DD1D4CB" w14:textId="77777777" w:rsidTr="009D7F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tcBorders>
              <w:right w:val="single" w:sz="4" w:space="0" w:color="FFFFFF" w:themeColor="background1"/>
            </w:tcBorders>
            <w:vAlign w:val="center"/>
          </w:tcPr>
          <w:p w14:paraId="0AEF5352" w14:textId="29D2A17C" w:rsidR="00234E44" w:rsidRPr="00C70B7F" w:rsidRDefault="00234E44" w:rsidP="00234E44">
            <w:pPr>
              <w:jc w:val="center"/>
              <w:rPr>
                <w:szCs w:val="22"/>
              </w:rPr>
            </w:pPr>
            <w:r w:rsidRPr="00C70B7F">
              <w:rPr>
                <w:szCs w:val="22"/>
              </w:rPr>
              <w:t>L</w:t>
            </w:r>
            <w:r>
              <w:rPr>
                <w:szCs w:val="22"/>
              </w:rPr>
              <w:t>.</w:t>
            </w:r>
            <w:r w:rsidRPr="00C70B7F">
              <w:rPr>
                <w:szCs w:val="22"/>
              </w:rPr>
              <w:t>p</w:t>
            </w:r>
            <w:r>
              <w:rPr>
                <w:szCs w:val="22"/>
              </w:rPr>
              <w:t>.</w:t>
            </w:r>
          </w:p>
        </w:tc>
        <w:tc>
          <w:tcPr>
            <w:tcW w:w="1417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A5C2B16" w14:textId="41AA7DAB" w:rsidR="00234E44" w:rsidRPr="00C70B7F" w:rsidRDefault="00234E44" w:rsidP="00234E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70B7F">
              <w:rPr>
                <w:szCs w:val="22"/>
              </w:rPr>
              <w:t>Kategorie</w:t>
            </w:r>
            <w:r>
              <w:rPr>
                <w:szCs w:val="22"/>
              </w:rPr>
              <w:t xml:space="preserve"> ocen</w:t>
            </w:r>
          </w:p>
        </w:tc>
        <w:tc>
          <w:tcPr>
            <w:tcW w:w="340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EDAA9B" w14:textId="1E61573D" w:rsidR="00234E44" w:rsidRPr="00C70B7F" w:rsidRDefault="00234E44" w:rsidP="00234E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70B7F">
              <w:rPr>
                <w:szCs w:val="22"/>
              </w:rPr>
              <w:t>Treść kategorii</w:t>
            </w:r>
          </w:p>
        </w:tc>
        <w:tc>
          <w:tcPr>
            <w:tcW w:w="192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B49A733" w14:textId="7AA38BBD" w:rsidR="00234E44" w:rsidRPr="00C70B7F" w:rsidRDefault="00234E44" w:rsidP="00234E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70B7F">
              <w:rPr>
                <w:szCs w:val="22"/>
              </w:rPr>
              <w:t>Częstotliwość</w:t>
            </w:r>
            <w:r>
              <w:rPr>
                <w:szCs w:val="22"/>
              </w:rPr>
              <w:t xml:space="preserve"> oceniania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4B6DE51" w14:textId="3982D59C" w:rsidR="00234E44" w:rsidRPr="00C70B7F" w:rsidRDefault="00234E44" w:rsidP="00234E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70B7F">
              <w:rPr>
                <w:szCs w:val="22"/>
              </w:rPr>
              <w:t>Skala ocen</w:t>
            </w:r>
          </w:p>
        </w:tc>
        <w:tc>
          <w:tcPr>
            <w:tcW w:w="85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8612FBB" w14:textId="517EAABF" w:rsidR="00234E44" w:rsidRPr="00C70B7F" w:rsidRDefault="00234E44" w:rsidP="00234E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Waga ocen</w:t>
            </w:r>
          </w:p>
        </w:tc>
      </w:tr>
      <w:tr w:rsidR="009D7F69" w14:paraId="367B5A49" w14:textId="77777777" w:rsidTr="009D7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14:paraId="15DD4072" w14:textId="6FB8DAE3" w:rsidR="00234E44" w:rsidRPr="007B1F0B" w:rsidRDefault="00234E44" w:rsidP="00234E44">
            <w:pPr>
              <w:jc w:val="center"/>
              <w:rPr>
                <w:b w:val="0"/>
                <w:bCs w:val="0"/>
                <w:sz w:val="20"/>
              </w:rPr>
            </w:pPr>
            <w:r w:rsidRPr="007B1F0B">
              <w:rPr>
                <w:b w:val="0"/>
                <w:bCs w:val="0"/>
                <w:sz w:val="20"/>
              </w:rPr>
              <w:t>1.</w:t>
            </w:r>
          </w:p>
        </w:tc>
        <w:tc>
          <w:tcPr>
            <w:tcW w:w="1417" w:type="dxa"/>
            <w:vAlign w:val="center"/>
          </w:tcPr>
          <w:p w14:paraId="5DDC6DD3" w14:textId="5D035C6B" w:rsidR="00234E44" w:rsidRDefault="00234E44" w:rsidP="00234E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B1F0B">
              <w:rPr>
                <w:sz w:val="20"/>
              </w:rPr>
              <w:t>Sprawdziany</w:t>
            </w:r>
          </w:p>
          <w:p w14:paraId="63FE20F1" w14:textId="44A3E030" w:rsidR="00234E44" w:rsidRPr="007B1F0B" w:rsidRDefault="00234E44" w:rsidP="00234E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B1F0B">
              <w:rPr>
                <w:sz w:val="20"/>
              </w:rPr>
              <w:lastRenderedPageBreak/>
              <w:t>umiejętności</w:t>
            </w:r>
          </w:p>
        </w:tc>
        <w:tc>
          <w:tcPr>
            <w:tcW w:w="3402" w:type="dxa"/>
            <w:vAlign w:val="center"/>
          </w:tcPr>
          <w:p w14:paraId="5EEBE753" w14:textId="3D802B82" w:rsidR="00391F40" w:rsidRDefault="00234E44" w:rsidP="00234E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lastRenderedPageBreak/>
              <w:t>O</w:t>
            </w:r>
            <w:r w:rsidRPr="00F31CB4">
              <w:rPr>
                <w:sz w:val="20"/>
              </w:rPr>
              <w:t xml:space="preserve">ceniane są umiejętności ruchowe </w:t>
            </w:r>
            <w:r w:rsidRPr="00F31CB4">
              <w:rPr>
                <w:sz w:val="20"/>
              </w:rPr>
              <w:lastRenderedPageBreak/>
              <w:t>uczniów w obrębie konkretnych zdolności motorycznych, gimnast</w:t>
            </w:r>
            <w:r w:rsidRPr="00F31CB4">
              <w:rPr>
                <w:sz w:val="20"/>
              </w:rPr>
              <w:t>y</w:t>
            </w:r>
            <w:r w:rsidRPr="00F31CB4">
              <w:rPr>
                <w:sz w:val="20"/>
              </w:rPr>
              <w:t xml:space="preserve">ki, </w:t>
            </w:r>
            <w:r>
              <w:rPr>
                <w:sz w:val="20"/>
              </w:rPr>
              <w:t>prowadzeni</w:t>
            </w:r>
            <w:r w:rsidR="00391F40">
              <w:rPr>
                <w:sz w:val="20"/>
              </w:rPr>
              <w:t>a</w:t>
            </w:r>
            <w:r>
              <w:rPr>
                <w:sz w:val="20"/>
              </w:rPr>
              <w:t xml:space="preserve"> rozgrzewki, </w:t>
            </w:r>
            <w:r w:rsidRPr="00F31CB4">
              <w:rPr>
                <w:sz w:val="20"/>
              </w:rPr>
              <w:t>gier zespołowych czy innych aktywności fizycznych</w:t>
            </w:r>
            <w:r w:rsidR="00391F40">
              <w:rPr>
                <w:sz w:val="20"/>
              </w:rPr>
              <w:t xml:space="preserve">. </w:t>
            </w:r>
          </w:p>
          <w:p w14:paraId="27429AFD" w14:textId="52246945" w:rsidR="00234E44" w:rsidRPr="007B1F0B" w:rsidRDefault="00391F40" w:rsidP="00234E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Wysiłek ucznia włożony w daną aktywność powinien odgrywać kluczową rolę, dlatego uczniowie, którzy wykonali zadanie z pełnym zaangażowaniem mają zagwara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towaną przynajmniej ocenę dobrą, nawet przyjęte w szkole normy, czy poziom techniczny wykonanego zadania jest niższy.</w:t>
            </w:r>
          </w:p>
        </w:tc>
        <w:tc>
          <w:tcPr>
            <w:tcW w:w="1928" w:type="dxa"/>
            <w:vAlign w:val="center"/>
          </w:tcPr>
          <w:p w14:paraId="356E0AFE" w14:textId="6F34D47B" w:rsidR="00234E44" w:rsidRDefault="00234E44" w:rsidP="00234E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Uzależniona od </w:t>
            </w:r>
            <w:r>
              <w:rPr>
                <w:sz w:val="20"/>
              </w:rPr>
              <w:lastRenderedPageBreak/>
              <w:t>realizowanych bloków tematyc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nych.</w:t>
            </w:r>
          </w:p>
        </w:tc>
        <w:tc>
          <w:tcPr>
            <w:tcW w:w="850" w:type="dxa"/>
            <w:vAlign w:val="center"/>
          </w:tcPr>
          <w:p w14:paraId="4140A2CB" w14:textId="439B3C88" w:rsidR="00234E44" w:rsidRPr="007B1F0B" w:rsidRDefault="00234E44" w:rsidP="00234E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lastRenderedPageBreak/>
              <w:t>1-6</w:t>
            </w:r>
          </w:p>
        </w:tc>
        <w:tc>
          <w:tcPr>
            <w:tcW w:w="850" w:type="dxa"/>
            <w:vAlign w:val="center"/>
          </w:tcPr>
          <w:p w14:paraId="55AB7C1F" w14:textId="59966135" w:rsidR="00234E44" w:rsidRPr="007B1F0B" w:rsidRDefault="00234E44" w:rsidP="00234E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D7F69" w14:paraId="5B4E6137" w14:textId="77777777" w:rsidTr="009D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14:paraId="3543850D" w14:textId="21B21FBE" w:rsidR="00234E44" w:rsidRPr="007B1F0B" w:rsidRDefault="00234E44" w:rsidP="00234E44">
            <w:pPr>
              <w:jc w:val="center"/>
              <w:rPr>
                <w:b w:val="0"/>
                <w:bCs w:val="0"/>
                <w:sz w:val="20"/>
              </w:rPr>
            </w:pPr>
            <w:r w:rsidRPr="007B1F0B">
              <w:rPr>
                <w:b w:val="0"/>
                <w:bCs w:val="0"/>
                <w:sz w:val="20"/>
              </w:rPr>
              <w:lastRenderedPageBreak/>
              <w:t>2.</w:t>
            </w:r>
          </w:p>
        </w:tc>
        <w:tc>
          <w:tcPr>
            <w:tcW w:w="1417" w:type="dxa"/>
            <w:vAlign w:val="center"/>
          </w:tcPr>
          <w:p w14:paraId="556B42E7" w14:textId="64FD53E1" w:rsidR="00234E44" w:rsidRDefault="00234E44" w:rsidP="00234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B1F0B">
              <w:rPr>
                <w:sz w:val="20"/>
              </w:rPr>
              <w:t>Sprawdziany</w:t>
            </w:r>
          </w:p>
          <w:p w14:paraId="7A541817" w14:textId="6C6E1011" w:rsidR="00234E44" w:rsidRPr="007B1F0B" w:rsidRDefault="00234E44" w:rsidP="00234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B1F0B">
              <w:rPr>
                <w:sz w:val="20"/>
              </w:rPr>
              <w:t>wiedzy</w:t>
            </w:r>
          </w:p>
        </w:tc>
        <w:tc>
          <w:tcPr>
            <w:tcW w:w="3402" w:type="dxa"/>
            <w:vAlign w:val="center"/>
          </w:tcPr>
          <w:p w14:paraId="072D186E" w14:textId="28F33D94" w:rsidR="00234E44" w:rsidRPr="007B1F0B" w:rsidRDefault="00234E44" w:rsidP="00234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7B1F0B">
              <w:rPr>
                <w:sz w:val="20"/>
              </w:rPr>
              <w:t>Oceniana jest wiedza uczniów w obrębie różnych bloków tematyc</w:t>
            </w:r>
            <w:r w:rsidRPr="007B1F0B">
              <w:rPr>
                <w:sz w:val="20"/>
              </w:rPr>
              <w:t>z</w:t>
            </w:r>
            <w:r w:rsidRPr="007B1F0B">
              <w:rPr>
                <w:sz w:val="20"/>
              </w:rPr>
              <w:t>nych oraz umiejętność posługiwania się posiadanymi wiadomościami</w:t>
            </w:r>
          </w:p>
        </w:tc>
        <w:tc>
          <w:tcPr>
            <w:tcW w:w="1928" w:type="dxa"/>
            <w:vAlign w:val="center"/>
          </w:tcPr>
          <w:p w14:paraId="3EDCA295" w14:textId="58C87894" w:rsidR="00234E44" w:rsidRDefault="00234E44" w:rsidP="00234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Uzależniona od realizowanych bloków tematyc</w:t>
            </w:r>
            <w:r>
              <w:rPr>
                <w:sz w:val="20"/>
              </w:rPr>
              <w:t>z</w:t>
            </w:r>
            <w:r>
              <w:rPr>
                <w:sz w:val="20"/>
              </w:rPr>
              <w:t>nych.</w:t>
            </w:r>
          </w:p>
        </w:tc>
        <w:tc>
          <w:tcPr>
            <w:tcW w:w="850" w:type="dxa"/>
            <w:vAlign w:val="center"/>
          </w:tcPr>
          <w:p w14:paraId="680EE0FE" w14:textId="68D141F7" w:rsidR="00234E44" w:rsidRPr="007B1F0B" w:rsidRDefault="00234E44" w:rsidP="00234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1-6</w:t>
            </w:r>
          </w:p>
        </w:tc>
        <w:tc>
          <w:tcPr>
            <w:tcW w:w="850" w:type="dxa"/>
            <w:vAlign w:val="center"/>
          </w:tcPr>
          <w:p w14:paraId="2FC156A6" w14:textId="4A3BD466" w:rsidR="00234E44" w:rsidRPr="007B1F0B" w:rsidRDefault="00234E44" w:rsidP="00234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1-3</w:t>
            </w:r>
          </w:p>
        </w:tc>
      </w:tr>
      <w:tr w:rsidR="009D7F69" w14:paraId="496B9F40" w14:textId="77777777" w:rsidTr="009D7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14:paraId="68F44F59" w14:textId="49787771" w:rsidR="00234E44" w:rsidRPr="007B1F0B" w:rsidRDefault="00234E44" w:rsidP="00234E44">
            <w:pPr>
              <w:jc w:val="center"/>
              <w:rPr>
                <w:b w:val="0"/>
                <w:bCs w:val="0"/>
                <w:sz w:val="20"/>
              </w:rPr>
            </w:pPr>
            <w:r w:rsidRPr="007B1F0B">
              <w:rPr>
                <w:b w:val="0"/>
                <w:bCs w:val="0"/>
                <w:sz w:val="20"/>
              </w:rPr>
              <w:t>3.</w:t>
            </w:r>
          </w:p>
        </w:tc>
        <w:tc>
          <w:tcPr>
            <w:tcW w:w="1417" w:type="dxa"/>
            <w:vAlign w:val="center"/>
          </w:tcPr>
          <w:p w14:paraId="0630EF15" w14:textId="6587C4DD" w:rsidR="00234E44" w:rsidRDefault="00234E44" w:rsidP="00234E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B1F0B">
              <w:rPr>
                <w:sz w:val="20"/>
              </w:rPr>
              <w:t>Obserwacja</w:t>
            </w:r>
          </w:p>
          <w:p w14:paraId="7F94F766" w14:textId="4699EDEC" w:rsidR="00234E44" w:rsidRPr="007B1F0B" w:rsidRDefault="00234E44" w:rsidP="00234E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B1F0B">
              <w:rPr>
                <w:sz w:val="20"/>
              </w:rPr>
              <w:t>(</w:t>
            </w:r>
            <w:r>
              <w:rPr>
                <w:sz w:val="20"/>
              </w:rPr>
              <w:t>aktywność</w:t>
            </w:r>
            <w:r w:rsidRPr="007B1F0B">
              <w:rPr>
                <w:sz w:val="20"/>
              </w:rPr>
              <w:t xml:space="preserve"> na zajęciach)</w:t>
            </w:r>
          </w:p>
        </w:tc>
        <w:tc>
          <w:tcPr>
            <w:tcW w:w="3402" w:type="dxa"/>
            <w:vAlign w:val="center"/>
          </w:tcPr>
          <w:p w14:paraId="10E3FDBE" w14:textId="59E74EDC" w:rsidR="00234E44" w:rsidRPr="007B1F0B" w:rsidRDefault="00234E44" w:rsidP="00234E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O</w:t>
            </w:r>
            <w:r w:rsidRPr="00B964CA">
              <w:rPr>
                <w:sz w:val="20"/>
              </w:rPr>
              <w:t>ceniana jest całościowa postawa ucznia podczas zajęć: zaangażow</w:t>
            </w:r>
            <w:r w:rsidRPr="00B964CA">
              <w:rPr>
                <w:sz w:val="20"/>
              </w:rPr>
              <w:t>a</w:t>
            </w:r>
            <w:r w:rsidRPr="00B964CA">
              <w:rPr>
                <w:sz w:val="20"/>
              </w:rPr>
              <w:t>nie, inwencja, koleżeńskość, stara</w:t>
            </w:r>
            <w:r w:rsidRPr="00B964CA">
              <w:rPr>
                <w:sz w:val="20"/>
              </w:rPr>
              <w:t>n</w:t>
            </w:r>
            <w:r w:rsidRPr="00B964CA">
              <w:rPr>
                <w:sz w:val="20"/>
              </w:rPr>
              <w:t>ność, zdyscyplinowanie, dbanie o bezpieczeństwo swoje i innych, czy przestrzeganie zasad fair-</w:t>
            </w:r>
            <w:proofErr w:type="spellStart"/>
            <w:r w:rsidRPr="00B964CA">
              <w:rPr>
                <w:sz w:val="20"/>
              </w:rPr>
              <w:t>play</w:t>
            </w:r>
            <w:proofErr w:type="spellEnd"/>
            <w:r w:rsidR="00391F40">
              <w:rPr>
                <w:sz w:val="20"/>
              </w:rPr>
              <w:t>.</w:t>
            </w:r>
          </w:p>
        </w:tc>
        <w:tc>
          <w:tcPr>
            <w:tcW w:w="1928" w:type="dxa"/>
            <w:vAlign w:val="center"/>
          </w:tcPr>
          <w:p w14:paraId="17B61773" w14:textId="284EAF5C" w:rsidR="00234E44" w:rsidRDefault="00D26F60" w:rsidP="00234E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 ocena co miesiąc</w:t>
            </w:r>
            <w:r w:rsidR="006D1133">
              <w:rPr>
                <w:sz w:val="20"/>
              </w:rPr>
              <w:t xml:space="preserve">. Ocenę pozytywną może otrzymać </w:t>
            </w:r>
            <w:r w:rsidR="00391F40">
              <w:rPr>
                <w:sz w:val="20"/>
              </w:rPr>
              <w:t>uczeń</w:t>
            </w:r>
            <w:r w:rsidR="006D1133">
              <w:rPr>
                <w:sz w:val="20"/>
              </w:rPr>
              <w:t>, który</w:t>
            </w:r>
            <w:r w:rsidR="00391F40">
              <w:rPr>
                <w:sz w:val="20"/>
              </w:rPr>
              <w:t xml:space="preserve"> ćw</w:t>
            </w:r>
            <w:r w:rsidR="00391F40">
              <w:rPr>
                <w:sz w:val="20"/>
              </w:rPr>
              <w:t>i</w:t>
            </w:r>
            <w:r w:rsidR="00391F40">
              <w:rPr>
                <w:sz w:val="20"/>
              </w:rPr>
              <w:t>czył w przynaj</w:t>
            </w:r>
            <w:r w:rsidR="00391F40">
              <w:rPr>
                <w:sz w:val="20"/>
              </w:rPr>
              <w:t>m</w:t>
            </w:r>
            <w:r w:rsidR="00391F40">
              <w:rPr>
                <w:sz w:val="20"/>
              </w:rPr>
              <w:t>niej 50% zajęć w ocenianym okr</w:t>
            </w:r>
            <w:r w:rsidR="00391F40">
              <w:rPr>
                <w:sz w:val="20"/>
              </w:rPr>
              <w:t>e</w:t>
            </w:r>
            <w:r w:rsidR="00391F40">
              <w:rPr>
                <w:sz w:val="20"/>
              </w:rPr>
              <w:t>sie.</w:t>
            </w:r>
          </w:p>
        </w:tc>
        <w:tc>
          <w:tcPr>
            <w:tcW w:w="850" w:type="dxa"/>
            <w:vAlign w:val="center"/>
          </w:tcPr>
          <w:p w14:paraId="158A14E7" w14:textId="0A66757E" w:rsidR="00234E44" w:rsidRPr="007B1F0B" w:rsidRDefault="00234E44" w:rsidP="00234E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1-6</w:t>
            </w:r>
          </w:p>
        </w:tc>
        <w:tc>
          <w:tcPr>
            <w:tcW w:w="850" w:type="dxa"/>
            <w:vAlign w:val="center"/>
          </w:tcPr>
          <w:p w14:paraId="09934CAE" w14:textId="36BB56AC" w:rsidR="00234E44" w:rsidRPr="007B1F0B" w:rsidRDefault="00032FBE" w:rsidP="00234E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9D7F69" w14:paraId="694EA835" w14:textId="77777777" w:rsidTr="009D7F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14:paraId="40C9258E" w14:textId="2D8B0577" w:rsidR="00234E44" w:rsidRPr="007B1F0B" w:rsidRDefault="00234E44" w:rsidP="00234E44">
            <w:pPr>
              <w:jc w:val="center"/>
              <w:rPr>
                <w:b w:val="0"/>
                <w:bCs w:val="0"/>
                <w:sz w:val="20"/>
              </w:rPr>
            </w:pPr>
            <w:r w:rsidRPr="007B1F0B">
              <w:rPr>
                <w:b w:val="0"/>
                <w:bCs w:val="0"/>
                <w:sz w:val="20"/>
              </w:rPr>
              <w:t>4.</w:t>
            </w:r>
          </w:p>
        </w:tc>
        <w:tc>
          <w:tcPr>
            <w:tcW w:w="1417" w:type="dxa"/>
            <w:vAlign w:val="center"/>
          </w:tcPr>
          <w:p w14:paraId="7FB2811D" w14:textId="1040E94F" w:rsidR="00234E44" w:rsidRPr="007B1F0B" w:rsidRDefault="00234E44" w:rsidP="00234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proofErr w:type="spellStart"/>
            <w:r w:rsidRPr="007B1F0B">
              <w:rPr>
                <w:sz w:val="20"/>
              </w:rPr>
              <w:t>Systema</w:t>
            </w:r>
            <w:proofErr w:type="spellEnd"/>
            <w:r w:rsidR="00472A46">
              <w:rPr>
                <w:sz w:val="20"/>
              </w:rPr>
              <w:t>-</w:t>
            </w:r>
            <w:r w:rsidRPr="007B1F0B">
              <w:rPr>
                <w:sz w:val="20"/>
              </w:rPr>
              <w:t>tyczność</w:t>
            </w:r>
          </w:p>
        </w:tc>
        <w:tc>
          <w:tcPr>
            <w:tcW w:w="3402" w:type="dxa"/>
            <w:vAlign w:val="center"/>
          </w:tcPr>
          <w:p w14:paraId="023DE63E" w14:textId="77777777" w:rsidR="00234E44" w:rsidRDefault="00234E44" w:rsidP="00234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Oceniane jest przygotowanie ucznia do zajęć w okresie objętym ocenie</w:t>
            </w:r>
            <w:r w:rsidR="006D1133">
              <w:rPr>
                <w:sz w:val="20"/>
              </w:rPr>
              <w:t>:</w:t>
            </w:r>
          </w:p>
          <w:p w14:paraId="233313FB" w14:textId="7E28499E" w:rsidR="006D1133" w:rsidRPr="006D1133" w:rsidRDefault="006D1133" w:rsidP="006D1133">
            <w:pPr>
              <w:pStyle w:val="Akapitzlist"/>
              <w:numPr>
                <w:ilvl w:val="0"/>
                <w:numId w:val="35"/>
              </w:numPr>
              <w:ind w:left="34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D1133">
              <w:rPr>
                <w:sz w:val="20"/>
              </w:rPr>
              <w:t>Uczeń zawsze ćwiczy lub jest zawsze usprawiedliwiony – 6</w:t>
            </w:r>
          </w:p>
          <w:p w14:paraId="2A521F36" w14:textId="1B842234" w:rsidR="006D1133" w:rsidRPr="006D1133" w:rsidRDefault="006D1133" w:rsidP="006D1133">
            <w:pPr>
              <w:pStyle w:val="Akapitzlist"/>
              <w:numPr>
                <w:ilvl w:val="0"/>
                <w:numId w:val="35"/>
              </w:numPr>
              <w:ind w:left="34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D1133">
              <w:rPr>
                <w:sz w:val="20"/>
              </w:rPr>
              <w:t>1 nieprzygotowanie – 5</w:t>
            </w:r>
          </w:p>
          <w:p w14:paraId="55DE6BBF" w14:textId="0252DD3D" w:rsidR="006D1133" w:rsidRPr="006D1133" w:rsidRDefault="006D1133" w:rsidP="006D1133">
            <w:pPr>
              <w:pStyle w:val="Akapitzlist"/>
              <w:numPr>
                <w:ilvl w:val="0"/>
                <w:numId w:val="35"/>
              </w:numPr>
              <w:ind w:left="34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D1133">
              <w:rPr>
                <w:sz w:val="20"/>
              </w:rPr>
              <w:t>2 nieprzygotowania – 4</w:t>
            </w:r>
          </w:p>
          <w:p w14:paraId="509294CC" w14:textId="1EFCFE75" w:rsidR="006D1133" w:rsidRPr="006D1133" w:rsidRDefault="006D1133" w:rsidP="006D1133">
            <w:pPr>
              <w:pStyle w:val="Akapitzlist"/>
              <w:numPr>
                <w:ilvl w:val="0"/>
                <w:numId w:val="35"/>
              </w:numPr>
              <w:ind w:left="34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D1133">
              <w:rPr>
                <w:sz w:val="20"/>
              </w:rPr>
              <w:t>3 nieprzygotowania – 2-3 (d</w:t>
            </w:r>
            <w:r w:rsidRPr="006D1133">
              <w:rPr>
                <w:sz w:val="20"/>
              </w:rPr>
              <w:t>e</w:t>
            </w:r>
            <w:r w:rsidRPr="006D1133">
              <w:rPr>
                <w:sz w:val="20"/>
              </w:rPr>
              <w:t>cyzja nauczyciela w zależności od jakości przygotowania do z</w:t>
            </w:r>
            <w:r w:rsidRPr="006D1133">
              <w:rPr>
                <w:sz w:val="20"/>
              </w:rPr>
              <w:t>a</w:t>
            </w:r>
            <w:r w:rsidRPr="006D1133">
              <w:rPr>
                <w:sz w:val="20"/>
              </w:rPr>
              <w:t>jęć)</w:t>
            </w:r>
          </w:p>
          <w:p w14:paraId="290C2CF7" w14:textId="1E8DFDB8" w:rsidR="006D1133" w:rsidRPr="006D1133" w:rsidRDefault="006D1133" w:rsidP="006D1133">
            <w:pPr>
              <w:pStyle w:val="Akapitzlist"/>
              <w:numPr>
                <w:ilvl w:val="0"/>
                <w:numId w:val="35"/>
              </w:numPr>
              <w:ind w:left="34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D1133">
              <w:rPr>
                <w:sz w:val="20"/>
              </w:rPr>
              <w:t>4-9 nieprzygotowań – 1</w:t>
            </w:r>
          </w:p>
          <w:p w14:paraId="7E102F24" w14:textId="456C5B0E" w:rsidR="006D1133" w:rsidRPr="006D1133" w:rsidRDefault="006D1133" w:rsidP="006D1133">
            <w:pPr>
              <w:pStyle w:val="Akapitzlist"/>
              <w:numPr>
                <w:ilvl w:val="0"/>
                <w:numId w:val="35"/>
              </w:numPr>
              <w:ind w:left="34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 xml:space="preserve">od </w:t>
            </w:r>
            <w:r w:rsidRPr="006D1133">
              <w:rPr>
                <w:sz w:val="20"/>
              </w:rPr>
              <w:t>10 nieprzygotowań – 1x2</w:t>
            </w:r>
          </w:p>
        </w:tc>
        <w:tc>
          <w:tcPr>
            <w:tcW w:w="1928" w:type="dxa"/>
            <w:vAlign w:val="center"/>
          </w:tcPr>
          <w:p w14:paraId="011D24FA" w14:textId="774F7B98" w:rsidR="00234E44" w:rsidRDefault="006D1133" w:rsidP="00234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 ocena co 2 mi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siące.</w:t>
            </w:r>
          </w:p>
          <w:p w14:paraId="10FDAEDB" w14:textId="4DC4F0AD" w:rsidR="006D1133" w:rsidRDefault="006D1133" w:rsidP="00234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Ocenę pozytywną może otrzymać uczeń, który ćw</w:t>
            </w:r>
            <w:r>
              <w:rPr>
                <w:sz w:val="20"/>
              </w:rPr>
              <w:t>i</w:t>
            </w:r>
            <w:r>
              <w:rPr>
                <w:sz w:val="20"/>
              </w:rPr>
              <w:t>czył w przynaj</w:t>
            </w:r>
            <w:r>
              <w:rPr>
                <w:sz w:val="20"/>
              </w:rPr>
              <w:t>m</w:t>
            </w:r>
            <w:r>
              <w:rPr>
                <w:sz w:val="20"/>
              </w:rPr>
              <w:t>niej 50% zajęć w ocenianym okr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sie.</w:t>
            </w:r>
          </w:p>
        </w:tc>
        <w:tc>
          <w:tcPr>
            <w:tcW w:w="850" w:type="dxa"/>
            <w:vAlign w:val="center"/>
          </w:tcPr>
          <w:p w14:paraId="4DED70C9" w14:textId="19A2AE19" w:rsidR="00234E44" w:rsidRPr="007B1F0B" w:rsidRDefault="00234E44" w:rsidP="00234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1-6</w:t>
            </w:r>
          </w:p>
        </w:tc>
        <w:tc>
          <w:tcPr>
            <w:tcW w:w="850" w:type="dxa"/>
            <w:vAlign w:val="center"/>
          </w:tcPr>
          <w:p w14:paraId="1F752EFA" w14:textId="7ED4DADE" w:rsidR="00234E44" w:rsidRPr="007B1F0B" w:rsidRDefault="00032FBE" w:rsidP="00234E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D7F69" w14:paraId="1DAE12D9" w14:textId="77777777" w:rsidTr="009D7F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9" w:type="dxa"/>
            <w:vAlign w:val="center"/>
          </w:tcPr>
          <w:p w14:paraId="0997EAA0" w14:textId="495D70C9" w:rsidR="00234E44" w:rsidRPr="007B1F0B" w:rsidRDefault="00234E44" w:rsidP="00234E44">
            <w:pPr>
              <w:jc w:val="center"/>
              <w:rPr>
                <w:b w:val="0"/>
                <w:bCs w:val="0"/>
                <w:sz w:val="20"/>
              </w:rPr>
            </w:pPr>
            <w:r w:rsidRPr="007B1F0B">
              <w:rPr>
                <w:b w:val="0"/>
                <w:bCs w:val="0"/>
                <w:sz w:val="20"/>
              </w:rPr>
              <w:t>5.</w:t>
            </w:r>
          </w:p>
        </w:tc>
        <w:tc>
          <w:tcPr>
            <w:tcW w:w="1417" w:type="dxa"/>
            <w:vAlign w:val="center"/>
          </w:tcPr>
          <w:p w14:paraId="2410A8C9" w14:textId="7681E19A" w:rsidR="00234E44" w:rsidRPr="007B1F0B" w:rsidRDefault="00234E44" w:rsidP="00234E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7B1F0B">
              <w:rPr>
                <w:sz w:val="20"/>
              </w:rPr>
              <w:t>Udział w zawodach i imprezach sportowych</w:t>
            </w:r>
          </w:p>
        </w:tc>
        <w:tc>
          <w:tcPr>
            <w:tcW w:w="3402" w:type="dxa"/>
            <w:vAlign w:val="center"/>
          </w:tcPr>
          <w:p w14:paraId="2E27E463" w14:textId="0EF1E704" w:rsidR="00234E44" w:rsidRPr="007B1F0B" w:rsidRDefault="00234E44" w:rsidP="00234E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O</w:t>
            </w:r>
            <w:r w:rsidRPr="00E32BDB">
              <w:rPr>
                <w:sz w:val="20"/>
              </w:rPr>
              <w:t>ceniany jest udział uczniów w dodatkowych wydarzeniach spo</w:t>
            </w:r>
            <w:r w:rsidRPr="00E32BDB">
              <w:rPr>
                <w:sz w:val="20"/>
              </w:rPr>
              <w:t>r</w:t>
            </w:r>
            <w:r w:rsidRPr="00E32BDB">
              <w:rPr>
                <w:sz w:val="20"/>
              </w:rPr>
              <w:t>towych oraz ewentualne sukcesy</w:t>
            </w:r>
          </w:p>
        </w:tc>
        <w:tc>
          <w:tcPr>
            <w:tcW w:w="1928" w:type="dxa"/>
            <w:vAlign w:val="center"/>
          </w:tcPr>
          <w:p w14:paraId="7C65FF4F" w14:textId="69E00B55" w:rsidR="00234E44" w:rsidRDefault="00234E44" w:rsidP="00234E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</w:t>
            </w:r>
            <w:r w:rsidRPr="00E968EC">
              <w:rPr>
                <w:sz w:val="20"/>
              </w:rPr>
              <w:t>zależniona od ilości zawodów i wydarzeń sport</w:t>
            </w:r>
            <w:r w:rsidRPr="00E968EC">
              <w:rPr>
                <w:sz w:val="20"/>
              </w:rPr>
              <w:t>o</w:t>
            </w:r>
            <w:r w:rsidRPr="00E968EC">
              <w:rPr>
                <w:sz w:val="20"/>
              </w:rPr>
              <w:t>wych, w których uczeń brał udział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  <w:vAlign w:val="center"/>
          </w:tcPr>
          <w:p w14:paraId="4B717ABD" w14:textId="0DB88F81" w:rsidR="00234E44" w:rsidRPr="007B1F0B" w:rsidRDefault="00234E44" w:rsidP="00234E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5-6</w:t>
            </w:r>
          </w:p>
        </w:tc>
        <w:tc>
          <w:tcPr>
            <w:tcW w:w="850" w:type="dxa"/>
            <w:vAlign w:val="center"/>
          </w:tcPr>
          <w:p w14:paraId="379D7F56" w14:textId="6316A4EA" w:rsidR="00234E44" w:rsidRPr="007B1F0B" w:rsidRDefault="00234E44" w:rsidP="00234E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1-</w:t>
            </w:r>
            <w:r w:rsidR="00F0255A">
              <w:rPr>
                <w:sz w:val="20"/>
              </w:rPr>
              <w:t>3</w:t>
            </w:r>
          </w:p>
        </w:tc>
      </w:tr>
    </w:tbl>
    <w:p w14:paraId="63415E35" w14:textId="77777777" w:rsidR="00AE5018" w:rsidRDefault="00AE5018" w:rsidP="00AE5018"/>
    <w:p w14:paraId="37F279B0" w14:textId="410459EF" w:rsidR="00F82848" w:rsidRDefault="00293007" w:rsidP="00C80893">
      <w:pPr>
        <w:pStyle w:val="Nagwek1"/>
      </w:pPr>
      <w:r>
        <w:lastRenderedPageBreak/>
        <w:t>W</w:t>
      </w:r>
      <w:r w:rsidR="00F5515F">
        <w:t>ymaga</w:t>
      </w:r>
      <w:r w:rsidR="002325FE">
        <w:t>nia</w:t>
      </w:r>
      <w:r w:rsidR="00F5515F">
        <w:t xml:space="preserve"> </w:t>
      </w:r>
      <w:r>
        <w:t>edukacyjne dla poszczególnych ocen</w:t>
      </w:r>
    </w:p>
    <w:p w14:paraId="038AAEFA" w14:textId="2BA61B12" w:rsidR="00F82848" w:rsidRPr="00CE2BDF" w:rsidRDefault="00F82848" w:rsidP="00956531">
      <w:pPr>
        <w:pStyle w:val="Nagwek2"/>
        <w:numPr>
          <w:ilvl w:val="0"/>
          <w:numId w:val="17"/>
        </w:numPr>
      </w:pPr>
      <w:r w:rsidRPr="00CE2BDF">
        <w:t>Ocena celująca:</w:t>
      </w:r>
    </w:p>
    <w:p w14:paraId="188AD137" w14:textId="01B113F0" w:rsidR="00224ED4" w:rsidRDefault="00224ED4" w:rsidP="00956531">
      <w:pPr>
        <w:pStyle w:val="Akapitzlist"/>
        <w:numPr>
          <w:ilvl w:val="0"/>
          <w:numId w:val="18"/>
        </w:numPr>
      </w:pPr>
      <w:bookmarkStart w:id="2" w:name="_Hlk113057513"/>
      <w:r>
        <w:t xml:space="preserve">Uczeń </w:t>
      </w:r>
      <w:r w:rsidR="00004EE7">
        <w:t>opanował materiał programu nauczaniu w stopniu celującym</w:t>
      </w:r>
      <w:r w:rsidR="00B36D33">
        <w:t>.</w:t>
      </w:r>
    </w:p>
    <w:p w14:paraId="01F49C39" w14:textId="467BB8F9" w:rsidR="003A421F" w:rsidRDefault="003A421F" w:rsidP="00956531">
      <w:pPr>
        <w:pStyle w:val="Akapitzlist"/>
        <w:numPr>
          <w:ilvl w:val="0"/>
          <w:numId w:val="18"/>
        </w:numPr>
      </w:pPr>
      <w:r>
        <w:t>Prezentował wybitną sprawność fizyczną.</w:t>
      </w:r>
    </w:p>
    <w:p w14:paraId="46A0FD23" w14:textId="77777777" w:rsidR="00D93C38" w:rsidRDefault="008F4D45" w:rsidP="00956531">
      <w:pPr>
        <w:pStyle w:val="Akapitzlist"/>
        <w:numPr>
          <w:ilvl w:val="0"/>
          <w:numId w:val="18"/>
        </w:numPr>
      </w:pPr>
      <w:bookmarkStart w:id="3" w:name="_Hlk113057541"/>
      <w:bookmarkEnd w:id="2"/>
      <w:r>
        <w:t>B</w:t>
      </w:r>
      <w:r w:rsidR="00A31103">
        <w:t xml:space="preserve">ył </w:t>
      </w:r>
      <w:r w:rsidR="00E57275">
        <w:t xml:space="preserve">zawsze </w:t>
      </w:r>
      <w:r w:rsidR="00A31103">
        <w:t>przygotowany do lekcji i brał aktywny udział we wszystkich zajęciach w</w:t>
      </w:r>
      <w:r w:rsidR="00A31103">
        <w:t>y</w:t>
      </w:r>
      <w:r w:rsidR="00A31103">
        <w:t xml:space="preserve">chowania fizycznego. </w:t>
      </w:r>
      <w:bookmarkEnd w:id="3"/>
      <w:r w:rsidR="00A31103">
        <w:t>Wykazywał dużą samodzielność i pomysłowość podczas lekcji.</w:t>
      </w:r>
      <w:r w:rsidR="00D93C38">
        <w:t xml:space="preserve"> </w:t>
      </w:r>
    </w:p>
    <w:p w14:paraId="60DCE71A" w14:textId="3022EB13" w:rsidR="002E3DD4" w:rsidRDefault="00A31103" w:rsidP="00956531">
      <w:pPr>
        <w:pStyle w:val="Akapitzlist"/>
        <w:numPr>
          <w:ilvl w:val="0"/>
          <w:numId w:val="18"/>
        </w:numPr>
      </w:pPr>
      <w:r>
        <w:t>Systematycznie poprawiał swoją sprawność motoryczną lub utrzymywał ją na stałym, wysokim poziomie.</w:t>
      </w:r>
    </w:p>
    <w:p w14:paraId="09CEDC8E" w14:textId="77777777" w:rsidR="00D93C38" w:rsidRDefault="003F5648" w:rsidP="00956531">
      <w:pPr>
        <w:pStyle w:val="Akapitzlist"/>
        <w:numPr>
          <w:ilvl w:val="0"/>
          <w:numId w:val="18"/>
        </w:numPr>
      </w:pPr>
      <w:bookmarkStart w:id="4" w:name="_Hlk113058082"/>
      <w:r w:rsidRPr="003F5648">
        <w:t xml:space="preserve">Ćwiczenia wykonywał z </w:t>
      </w:r>
      <w:r w:rsidR="00FD2F05">
        <w:t>wyborną</w:t>
      </w:r>
      <w:r w:rsidRPr="003F5648">
        <w:t xml:space="preserve"> techniką, w odpowiednim tempie</w:t>
      </w:r>
      <w:r w:rsidR="00FD2F05">
        <w:t>.</w:t>
      </w:r>
      <w:bookmarkEnd w:id="4"/>
    </w:p>
    <w:p w14:paraId="27DA27B7" w14:textId="77777777" w:rsidR="00D93C38" w:rsidRDefault="00A31103" w:rsidP="00956531">
      <w:pPr>
        <w:pStyle w:val="Akapitzlist"/>
        <w:numPr>
          <w:ilvl w:val="0"/>
          <w:numId w:val="18"/>
        </w:numPr>
      </w:pPr>
      <w:r>
        <w:t>Sw</w:t>
      </w:r>
      <w:r w:rsidR="00FD1F3E">
        <w:t>oją</w:t>
      </w:r>
      <w:r>
        <w:t xml:space="preserve"> postawą społeczną i stosunkiem do przedmiotu </w:t>
      </w:r>
      <w:r w:rsidR="00E57275">
        <w:t>inspirował innych uczniów</w:t>
      </w:r>
      <w:r>
        <w:t xml:space="preserve"> (kol</w:t>
      </w:r>
      <w:r>
        <w:t>e</w:t>
      </w:r>
      <w:r>
        <w:t>żeński, ambitny, zdyscyplinowany), posiadał nawyki higieniczno-zdrowotne (schludny wygląd, dbał o higienę</w:t>
      </w:r>
      <w:r w:rsidR="00D93C38">
        <w:t xml:space="preserve"> </w:t>
      </w:r>
      <w:r>
        <w:t>osobistą).</w:t>
      </w:r>
      <w:r w:rsidR="00D93C38">
        <w:t xml:space="preserve"> </w:t>
      </w:r>
    </w:p>
    <w:p w14:paraId="6E0F3568" w14:textId="77777777" w:rsidR="00D93C38" w:rsidRDefault="003F5648" w:rsidP="00956531">
      <w:pPr>
        <w:pStyle w:val="Akapitzlist"/>
        <w:numPr>
          <w:ilvl w:val="0"/>
          <w:numId w:val="18"/>
        </w:numPr>
      </w:pPr>
      <w:r w:rsidRPr="003F5648">
        <w:t xml:space="preserve">Posiadał </w:t>
      </w:r>
      <w:r w:rsidR="00765C90">
        <w:t>wyjątkowo dużą</w:t>
      </w:r>
      <w:r w:rsidR="00E10399">
        <w:t xml:space="preserve"> wiedzę </w:t>
      </w:r>
      <w:r w:rsidRPr="003F5648">
        <w:t>w zakresie wychowania fizycznego</w:t>
      </w:r>
      <w:r w:rsidR="00AB058B">
        <w:t xml:space="preserve"> (w tym z przepisów dyscyplin sportowych)</w:t>
      </w:r>
      <w:r w:rsidRPr="003F5648">
        <w:t xml:space="preserve"> i </w:t>
      </w:r>
      <w:r w:rsidR="007627C7">
        <w:t>swobodnie</w:t>
      </w:r>
      <w:r w:rsidRPr="003F5648">
        <w:t xml:space="preserve"> wykorzystywał j</w:t>
      </w:r>
      <w:r w:rsidR="00E10399">
        <w:t>ą</w:t>
      </w:r>
      <w:r w:rsidRPr="003F5648">
        <w:t xml:space="preserve"> w praktycznym działaniu.</w:t>
      </w:r>
    </w:p>
    <w:p w14:paraId="1809B226" w14:textId="7494084C" w:rsidR="00B972BD" w:rsidRDefault="00A31103" w:rsidP="00956531">
      <w:pPr>
        <w:pStyle w:val="Akapitzlist"/>
        <w:numPr>
          <w:ilvl w:val="0"/>
          <w:numId w:val="18"/>
        </w:numPr>
      </w:pPr>
      <w:r>
        <w:t xml:space="preserve">Systematycznie brał udział w zawodach sportowych oraz osiągał </w:t>
      </w:r>
      <w:r w:rsidR="000140B4">
        <w:t>w nich sukcesy.</w:t>
      </w:r>
      <w:bookmarkStart w:id="5" w:name="_Hlk113058187"/>
    </w:p>
    <w:p w14:paraId="051DE88D" w14:textId="6381B103" w:rsidR="00B972BD" w:rsidRDefault="00B972BD" w:rsidP="00956531">
      <w:pPr>
        <w:pStyle w:val="Nagwek2"/>
        <w:numPr>
          <w:ilvl w:val="0"/>
          <w:numId w:val="17"/>
        </w:numPr>
      </w:pPr>
      <w:r>
        <w:t>Ocena bardzo dobra:</w:t>
      </w:r>
    </w:p>
    <w:p w14:paraId="3A88EDED" w14:textId="676F240A" w:rsidR="00B36D33" w:rsidRDefault="00B36D33" w:rsidP="00956531">
      <w:pPr>
        <w:pStyle w:val="Akapitzlist"/>
        <w:numPr>
          <w:ilvl w:val="0"/>
          <w:numId w:val="19"/>
        </w:numPr>
      </w:pPr>
      <w:r>
        <w:t>Uczeń opanował materiał programu nauczaniu w stopniu bardzo dobrym.</w:t>
      </w:r>
      <w:bookmarkEnd w:id="5"/>
    </w:p>
    <w:p w14:paraId="136EE37F" w14:textId="00E2477C" w:rsidR="0009613E" w:rsidRDefault="0009613E" w:rsidP="00956531">
      <w:pPr>
        <w:pStyle w:val="Akapitzlist"/>
        <w:numPr>
          <w:ilvl w:val="0"/>
          <w:numId w:val="19"/>
        </w:numPr>
      </w:pPr>
      <w:r>
        <w:t>Prezentował wysoką sprawność fizyczną.</w:t>
      </w:r>
    </w:p>
    <w:p w14:paraId="7A97ACDB" w14:textId="56EE997D" w:rsidR="00FB2914" w:rsidRDefault="00B36D33" w:rsidP="00956531">
      <w:pPr>
        <w:pStyle w:val="Akapitzlist"/>
        <w:numPr>
          <w:ilvl w:val="0"/>
          <w:numId w:val="19"/>
        </w:numPr>
      </w:pPr>
      <w:bookmarkStart w:id="6" w:name="_Hlk113058221"/>
      <w:r w:rsidRPr="00B36D33">
        <w:t xml:space="preserve">Był przygotowany do lekcji i brał aktywny udział </w:t>
      </w:r>
      <w:r w:rsidR="00BE693E">
        <w:t>w</w:t>
      </w:r>
      <w:r w:rsidRPr="00B36D33">
        <w:t xml:space="preserve"> zajęciach wychowania fizycznego.</w:t>
      </w:r>
    </w:p>
    <w:p w14:paraId="260DE789" w14:textId="64573864" w:rsidR="009B7AC9" w:rsidRDefault="00FB2914" w:rsidP="00956531">
      <w:pPr>
        <w:pStyle w:val="Akapitzlist"/>
        <w:numPr>
          <w:ilvl w:val="0"/>
          <w:numId w:val="19"/>
        </w:numPr>
      </w:pPr>
      <w:r>
        <w:t>Potrafił utrzymywać w</w:t>
      </w:r>
      <w:r w:rsidR="009F3D14">
        <w:t>ysoką</w:t>
      </w:r>
      <w:r>
        <w:t xml:space="preserve"> sprawność </w:t>
      </w:r>
      <w:r w:rsidR="003802D6">
        <w:t xml:space="preserve">motoryczną </w:t>
      </w:r>
      <w:r>
        <w:t xml:space="preserve">na </w:t>
      </w:r>
      <w:r w:rsidR="003802D6">
        <w:t>określonym poziomie</w:t>
      </w:r>
      <w:r w:rsidR="009B7AC9">
        <w:t>.</w:t>
      </w:r>
    </w:p>
    <w:p w14:paraId="69E0FB62" w14:textId="241409D7" w:rsidR="00BE693E" w:rsidRDefault="003F5648" w:rsidP="00956531">
      <w:pPr>
        <w:pStyle w:val="Akapitzlist"/>
        <w:numPr>
          <w:ilvl w:val="0"/>
          <w:numId w:val="19"/>
        </w:numPr>
      </w:pPr>
      <w:r w:rsidRPr="003F5648">
        <w:t xml:space="preserve">Ćwiczenia wykonywał z </w:t>
      </w:r>
      <w:r w:rsidR="00BE693E">
        <w:t>w</w:t>
      </w:r>
      <w:r w:rsidR="001A17E9">
        <w:t>ł</w:t>
      </w:r>
      <w:r w:rsidR="00BE693E">
        <w:t>aściwą</w:t>
      </w:r>
      <w:r w:rsidRPr="003F5648">
        <w:t xml:space="preserve"> techniką, w odpowiednim tempie</w:t>
      </w:r>
      <w:r w:rsidR="00BE693E">
        <w:t>.</w:t>
      </w:r>
    </w:p>
    <w:p w14:paraId="520569E8" w14:textId="77777777" w:rsidR="00D93C38" w:rsidRDefault="00A306E8" w:rsidP="00956531">
      <w:pPr>
        <w:pStyle w:val="Akapitzlist"/>
        <w:numPr>
          <w:ilvl w:val="0"/>
          <w:numId w:val="19"/>
        </w:numPr>
      </w:pPr>
      <w:bookmarkStart w:id="7" w:name="_Hlk113058477"/>
      <w:r w:rsidRPr="00A306E8">
        <w:t>Sw</w:t>
      </w:r>
      <w:r w:rsidR="00BE693E">
        <w:t>oją</w:t>
      </w:r>
      <w:r w:rsidRPr="00A306E8">
        <w:t xml:space="preserve"> postawą społeczną i stosunkiem do przedmiotu nie budził zastrzeżeń</w:t>
      </w:r>
      <w:r w:rsidR="00C2259B">
        <w:t xml:space="preserve">, </w:t>
      </w:r>
      <w:r w:rsidR="00C2259B" w:rsidRPr="00C2259B">
        <w:t>posiadał nawyki higieniczno-zdrowotne (schludny wygląd, dbał o higienę osobistą).</w:t>
      </w:r>
      <w:bookmarkStart w:id="8" w:name="_Hlk113058543"/>
      <w:bookmarkEnd w:id="7"/>
    </w:p>
    <w:p w14:paraId="3E7379D9" w14:textId="5EC1F5F4" w:rsidR="00A306E8" w:rsidRDefault="00A31103" w:rsidP="00956531">
      <w:pPr>
        <w:pStyle w:val="Akapitzlist"/>
        <w:numPr>
          <w:ilvl w:val="0"/>
          <w:numId w:val="19"/>
        </w:numPr>
      </w:pPr>
      <w:r>
        <w:t xml:space="preserve">Posiadał </w:t>
      </w:r>
      <w:r w:rsidR="00765C90">
        <w:t xml:space="preserve">dużą </w:t>
      </w:r>
      <w:r w:rsidR="00CD682A">
        <w:t>wiedzę</w:t>
      </w:r>
      <w:r>
        <w:t xml:space="preserve"> w zakresie </w:t>
      </w:r>
      <w:r w:rsidR="000676AD">
        <w:t xml:space="preserve">wychowania fizycznego </w:t>
      </w:r>
      <w:r w:rsidR="007627C7" w:rsidRPr="007627C7">
        <w:t>(w tym z przepisów dyscyplin sportowych)</w:t>
      </w:r>
      <w:r w:rsidR="007627C7">
        <w:t xml:space="preserve"> i</w:t>
      </w:r>
      <w:r>
        <w:t xml:space="preserve"> wykorzystywał j</w:t>
      </w:r>
      <w:r w:rsidR="00090935">
        <w:t>ą</w:t>
      </w:r>
      <w:r>
        <w:t xml:space="preserve"> w praktycznym działaniu.</w:t>
      </w:r>
      <w:bookmarkEnd w:id="8"/>
    </w:p>
    <w:p w14:paraId="078C7DF1" w14:textId="3BC9D27C" w:rsidR="0065395D" w:rsidRDefault="00A306E8" w:rsidP="00956531">
      <w:pPr>
        <w:pStyle w:val="Akapitzlist"/>
        <w:numPr>
          <w:ilvl w:val="0"/>
          <w:numId w:val="19"/>
        </w:numPr>
      </w:pPr>
      <w:r w:rsidRPr="00A306E8">
        <w:t xml:space="preserve">Nie uchylał się od czynnego udziału w zawodach </w:t>
      </w:r>
      <w:r w:rsidR="000140B4">
        <w:t>sportowych.</w:t>
      </w:r>
      <w:bookmarkEnd w:id="6"/>
    </w:p>
    <w:p w14:paraId="76040185" w14:textId="77777777" w:rsidR="0065395D" w:rsidRPr="00CE2BDF" w:rsidRDefault="0065395D" w:rsidP="00956531">
      <w:pPr>
        <w:pStyle w:val="Nagwek2"/>
        <w:numPr>
          <w:ilvl w:val="0"/>
          <w:numId w:val="17"/>
        </w:numPr>
      </w:pPr>
      <w:r w:rsidRPr="00CE2BDF">
        <w:t>Ocena dobra:</w:t>
      </w:r>
    </w:p>
    <w:p w14:paraId="6EDC3881" w14:textId="4E64779F" w:rsidR="0009613E" w:rsidRDefault="0065395D" w:rsidP="00CB7BB5">
      <w:pPr>
        <w:pStyle w:val="Akapitzlist"/>
        <w:numPr>
          <w:ilvl w:val="0"/>
          <w:numId w:val="20"/>
        </w:numPr>
      </w:pPr>
      <w:r>
        <w:t>Uczeń opanował materiał programu nauczaniu w stopniu dobry</w:t>
      </w:r>
      <w:r w:rsidR="006D1133">
        <w:t>m.</w:t>
      </w:r>
    </w:p>
    <w:p w14:paraId="4C6D4E95" w14:textId="4B07AFED" w:rsidR="003542F0" w:rsidRDefault="0009613E" w:rsidP="00CB7BB5">
      <w:pPr>
        <w:pStyle w:val="Akapitzlist"/>
        <w:numPr>
          <w:ilvl w:val="0"/>
          <w:numId w:val="20"/>
        </w:numPr>
      </w:pPr>
      <w:r>
        <w:t>Osiągnął dobrą sprawność fizyczną.</w:t>
      </w:r>
    </w:p>
    <w:p w14:paraId="51BEA486" w14:textId="10B804E0" w:rsidR="003542F0" w:rsidRDefault="00791159" w:rsidP="00CB7BB5">
      <w:pPr>
        <w:pStyle w:val="Akapitzlist"/>
        <w:numPr>
          <w:ilvl w:val="0"/>
          <w:numId w:val="20"/>
        </w:numPr>
      </w:pPr>
      <w:r>
        <w:t>Zazwyczaj był</w:t>
      </w:r>
      <w:r w:rsidR="00B36D33" w:rsidRPr="00B36D33">
        <w:t xml:space="preserve"> </w:t>
      </w:r>
      <w:r>
        <w:t xml:space="preserve">dobrze </w:t>
      </w:r>
      <w:r w:rsidR="00B36D33" w:rsidRPr="00B36D33">
        <w:t xml:space="preserve">przygotowany do lekcji i brał aktywny udział </w:t>
      </w:r>
      <w:r w:rsidR="003542F0">
        <w:t>w</w:t>
      </w:r>
      <w:r w:rsidR="00B36D33" w:rsidRPr="00B36D33">
        <w:t xml:space="preserve"> zajęciach wych</w:t>
      </w:r>
      <w:r w:rsidR="00B36D33" w:rsidRPr="00B36D33">
        <w:t>o</w:t>
      </w:r>
      <w:r w:rsidR="00B36D33" w:rsidRPr="00B36D33">
        <w:t>wania fizycznego.</w:t>
      </w:r>
    </w:p>
    <w:p w14:paraId="415ED8BF" w14:textId="77777777" w:rsidR="00D93C38" w:rsidRDefault="00791159" w:rsidP="00CB7BB5">
      <w:pPr>
        <w:pStyle w:val="Akapitzlist"/>
        <w:numPr>
          <w:ilvl w:val="0"/>
          <w:numId w:val="20"/>
        </w:numPr>
      </w:pPr>
      <w:r>
        <w:t>Starał</w:t>
      </w:r>
      <w:r w:rsidR="003542F0">
        <w:t xml:space="preserve"> utrzymywać własną sprawność motoryczną na określonym poziomie.</w:t>
      </w:r>
    </w:p>
    <w:p w14:paraId="4ECF2993" w14:textId="486E0FBE" w:rsidR="000C448B" w:rsidRDefault="00A31103" w:rsidP="00CB7BB5">
      <w:pPr>
        <w:pStyle w:val="Akapitzlist"/>
        <w:numPr>
          <w:ilvl w:val="0"/>
          <w:numId w:val="20"/>
        </w:numPr>
      </w:pPr>
      <w:r>
        <w:t>Ćwiczenia wykonywał prawidłowo, lecz nie dość dokładnie z małymi błędami technic</w:t>
      </w:r>
      <w:r>
        <w:t>z</w:t>
      </w:r>
      <w:r>
        <w:t>nymi.</w:t>
      </w:r>
      <w:r>
        <w:br/>
      </w:r>
      <w:r w:rsidR="00A306E8" w:rsidRPr="00A306E8">
        <w:t>Sw</w:t>
      </w:r>
      <w:r w:rsidR="000C448B" w:rsidRPr="000C448B">
        <w:t>oją</w:t>
      </w:r>
      <w:r w:rsidR="00A306E8" w:rsidRPr="00A306E8">
        <w:t xml:space="preserve"> postawą społeczną i stosunkiem do przedmiotu nie budził </w:t>
      </w:r>
      <w:r w:rsidR="000C448B">
        <w:t xml:space="preserve">większych </w:t>
      </w:r>
      <w:r w:rsidR="00A306E8" w:rsidRPr="00A306E8">
        <w:t>zastrzeżeń</w:t>
      </w:r>
      <w:r w:rsidR="000C448B">
        <w:t>.</w:t>
      </w:r>
    </w:p>
    <w:p w14:paraId="26A21041" w14:textId="5D9E74D8" w:rsidR="00DF4926" w:rsidRDefault="009F2FEE" w:rsidP="00CB7BB5">
      <w:pPr>
        <w:pStyle w:val="Akapitzlist"/>
        <w:numPr>
          <w:ilvl w:val="0"/>
          <w:numId w:val="20"/>
        </w:numPr>
      </w:pPr>
      <w:r w:rsidRPr="009F2FEE">
        <w:t xml:space="preserve">Posiadał </w:t>
      </w:r>
      <w:r>
        <w:t>p</w:t>
      </w:r>
      <w:r w:rsidR="00DF4926">
        <w:t>odstawową</w:t>
      </w:r>
      <w:r w:rsidRPr="009F2FEE">
        <w:t xml:space="preserve"> wiedzę w zakresie wychowania fizycznego (w tym z przepisów dyscyplin sportowych)</w:t>
      </w:r>
      <w:r w:rsidR="00DF4926">
        <w:t>,</w:t>
      </w:r>
      <w:r w:rsidRPr="009F2FEE">
        <w:t xml:space="preserve"> </w:t>
      </w:r>
      <w:r>
        <w:t>ale nie zawsze potrafił</w:t>
      </w:r>
      <w:r w:rsidRPr="009F2FEE">
        <w:t xml:space="preserve"> ją </w:t>
      </w:r>
      <w:r w:rsidR="00DF4926">
        <w:t xml:space="preserve">wykorzystać </w:t>
      </w:r>
      <w:r w:rsidRPr="009F2FEE">
        <w:t>w praktycznym działaniu.</w:t>
      </w:r>
    </w:p>
    <w:p w14:paraId="17147918" w14:textId="4039666C" w:rsidR="00DF4926" w:rsidRDefault="00A331FB" w:rsidP="00CB7BB5">
      <w:pPr>
        <w:pStyle w:val="Akapitzlist"/>
        <w:numPr>
          <w:ilvl w:val="0"/>
          <w:numId w:val="20"/>
        </w:numPr>
      </w:pPr>
      <w:r>
        <w:t>Nieregularnie brał udział w zawodach sportowych</w:t>
      </w:r>
    </w:p>
    <w:p w14:paraId="5EE96A3F" w14:textId="1401C826" w:rsidR="00DF4926" w:rsidRPr="00CE2BDF" w:rsidRDefault="00DF4926" w:rsidP="00956531">
      <w:pPr>
        <w:pStyle w:val="Nagwek2"/>
        <w:numPr>
          <w:ilvl w:val="0"/>
          <w:numId w:val="17"/>
        </w:numPr>
      </w:pPr>
      <w:r w:rsidRPr="00CE2BDF">
        <w:t>Ocena dostateczna:</w:t>
      </w:r>
    </w:p>
    <w:p w14:paraId="1FB1849D" w14:textId="0E95D790" w:rsidR="000330B0" w:rsidRDefault="00A31103" w:rsidP="00CB7BB5">
      <w:pPr>
        <w:pStyle w:val="Akapitzlist"/>
        <w:numPr>
          <w:ilvl w:val="0"/>
          <w:numId w:val="21"/>
        </w:numPr>
      </w:pPr>
      <w:bookmarkStart w:id="9" w:name="_Hlk113059027"/>
      <w:r>
        <w:t>Uczeń opanował materiał programowy na przeciętnym poziomie z</w:t>
      </w:r>
      <w:r w:rsidR="00CB0F5C">
        <w:t xml:space="preserve"> licznymi</w:t>
      </w:r>
      <w:r>
        <w:t xml:space="preserve"> lukami</w:t>
      </w:r>
      <w:r w:rsidR="00E6433C">
        <w:t xml:space="preserve"> (d</w:t>
      </w:r>
      <w:r>
        <w:t>ysponował przeciętną sprawnością fizyczną</w:t>
      </w:r>
      <w:r w:rsidR="00E6433C">
        <w:t>)</w:t>
      </w:r>
      <w:r>
        <w:t>.</w:t>
      </w:r>
    </w:p>
    <w:p w14:paraId="5BA4E6DD" w14:textId="77777777" w:rsidR="00BD0B6E" w:rsidRDefault="000330B0" w:rsidP="00CB7BB5">
      <w:pPr>
        <w:pStyle w:val="Akapitzlist"/>
        <w:numPr>
          <w:ilvl w:val="0"/>
          <w:numId w:val="21"/>
        </w:numPr>
      </w:pPr>
      <w:r>
        <w:lastRenderedPageBreak/>
        <w:t xml:space="preserve">Był niesystematyczny </w:t>
      </w:r>
      <w:r w:rsidR="00F46120">
        <w:t>w zakresie ćwiczeń na lekcjach wychowania fizycznego, nie wyk</w:t>
      </w:r>
      <w:r w:rsidR="00F46120">
        <w:t>a</w:t>
      </w:r>
      <w:r w:rsidR="00F46120">
        <w:t>zywał się aktywnością</w:t>
      </w:r>
    </w:p>
    <w:p w14:paraId="57E1B416" w14:textId="77777777" w:rsidR="00D93C38" w:rsidRDefault="00BD0B6E" w:rsidP="00CB7BB5">
      <w:pPr>
        <w:pStyle w:val="Akapitzlist"/>
        <w:numPr>
          <w:ilvl w:val="0"/>
          <w:numId w:val="21"/>
        </w:numPr>
      </w:pPr>
      <w:r w:rsidRPr="00BD0B6E">
        <w:t>Wykazywał małe postępy w usprawnieniu motorycznym.</w:t>
      </w:r>
    </w:p>
    <w:p w14:paraId="07707BDB" w14:textId="77777777" w:rsidR="00CB7BB5" w:rsidRDefault="00A31103" w:rsidP="00CB7BB5">
      <w:pPr>
        <w:pStyle w:val="Akapitzlist"/>
        <w:numPr>
          <w:ilvl w:val="0"/>
          <w:numId w:val="21"/>
        </w:numPr>
      </w:pPr>
      <w:r>
        <w:t>Ćwiczenia wykonywał niepewnie w nieodpowiednim tempie i z większymi</w:t>
      </w:r>
      <w:r w:rsidR="00BD44D2">
        <w:t xml:space="preserve"> </w:t>
      </w:r>
      <w:r>
        <w:t>błędami</w:t>
      </w:r>
      <w:r w:rsidR="00BD44D2">
        <w:t xml:space="preserve"> </w:t>
      </w:r>
      <w:r>
        <w:t>technicznymi.</w:t>
      </w:r>
    </w:p>
    <w:p w14:paraId="7732C271" w14:textId="77777777" w:rsidR="00CB7BB5" w:rsidRDefault="00D04FCC" w:rsidP="00CB7BB5">
      <w:pPr>
        <w:pStyle w:val="Akapitzlist"/>
        <w:numPr>
          <w:ilvl w:val="0"/>
          <w:numId w:val="21"/>
        </w:numPr>
      </w:pPr>
      <w:r>
        <w:t>Przejawiał pewne braki w zakresie wychowania społecznego</w:t>
      </w:r>
      <w:r w:rsidR="00F277FF">
        <w:t xml:space="preserve"> i stosunku do przedmiotu</w:t>
      </w:r>
      <w:r w:rsidR="00B5454C">
        <w:t xml:space="preserve"> </w:t>
      </w:r>
    </w:p>
    <w:p w14:paraId="027A4928" w14:textId="64890286" w:rsidR="00F277FF" w:rsidRPr="00F277FF" w:rsidRDefault="0083013E" w:rsidP="00CB7BB5">
      <w:pPr>
        <w:pStyle w:val="Akapitzlist"/>
        <w:numPr>
          <w:ilvl w:val="0"/>
          <w:numId w:val="21"/>
        </w:numPr>
      </w:pPr>
      <w:r>
        <w:t>Wykazywał braki w podstawowej</w:t>
      </w:r>
      <w:r w:rsidR="009F2FEE" w:rsidRPr="009F2FEE">
        <w:t xml:space="preserve"> </w:t>
      </w:r>
      <w:r>
        <w:t>wiedzy</w:t>
      </w:r>
      <w:r w:rsidR="009F2FEE" w:rsidRPr="009F2FEE">
        <w:t xml:space="preserve"> w zakresie </w:t>
      </w:r>
      <w:r w:rsidR="00F277FF" w:rsidRPr="00F277FF">
        <w:t>wychowania fizycznego (w tym z przepisów dyscyplin sportowych)</w:t>
      </w:r>
      <w:r>
        <w:t xml:space="preserve"> i miał problemy</w:t>
      </w:r>
      <w:r w:rsidR="009F2FEE" w:rsidRPr="009F2FEE">
        <w:t xml:space="preserve"> </w:t>
      </w:r>
      <w:r w:rsidR="003C5B49">
        <w:t xml:space="preserve">by </w:t>
      </w:r>
      <w:r w:rsidR="009F2FEE" w:rsidRPr="009F2FEE">
        <w:t>j</w:t>
      </w:r>
      <w:r w:rsidR="00F277FF" w:rsidRPr="00F277FF">
        <w:t>ą</w:t>
      </w:r>
      <w:r w:rsidR="009F2FEE" w:rsidRPr="009F2FEE">
        <w:t xml:space="preserve"> </w:t>
      </w:r>
      <w:r w:rsidR="00F277FF" w:rsidRPr="00F277FF">
        <w:t xml:space="preserve">wykorzystać </w:t>
      </w:r>
      <w:r w:rsidR="009F2FEE" w:rsidRPr="009F2FEE">
        <w:t>w praktycznym działaniu.</w:t>
      </w:r>
    </w:p>
    <w:p w14:paraId="6CC786E9" w14:textId="1A28579E" w:rsidR="005731B9" w:rsidRDefault="003C5B49" w:rsidP="00CB7BB5">
      <w:pPr>
        <w:pStyle w:val="Akapitzlist"/>
        <w:numPr>
          <w:ilvl w:val="0"/>
          <w:numId w:val="21"/>
        </w:numPr>
      </w:pPr>
      <w:r>
        <w:t>Raczej nie brał udziału w zawodach sportowych</w:t>
      </w:r>
      <w:bookmarkEnd w:id="9"/>
    </w:p>
    <w:p w14:paraId="45BA131A" w14:textId="40F30C09" w:rsidR="005731B9" w:rsidRPr="00CE2BDF" w:rsidRDefault="005731B9" w:rsidP="00956531">
      <w:pPr>
        <w:pStyle w:val="Nagwek2"/>
        <w:numPr>
          <w:ilvl w:val="0"/>
          <w:numId w:val="17"/>
        </w:numPr>
      </w:pPr>
      <w:r w:rsidRPr="00CE2BDF">
        <w:t>Ocena dopuszczająca</w:t>
      </w:r>
      <w:r w:rsidR="00956531">
        <w:t>:</w:t>
      </w:r>
    </w:p>
    <w:p w14:paraId="0C368990" w14:textId="60B78B99" w:rsidR="00870278" w:rsidRDefault="00B93AFB" w:rsidP="00CB7BB5">
      <w:pPr>
        <w:pStyle w:val="Akapitzlist"/>
        <w:numPr>
          <w:ilvl w:val="0"/>
          <w:numId w:val="22"/>
        </w:numPr>
      </w:pPr>
      <w:r w:rsidRPr="00B93AFB">
        <w:t xml:space="preserve">Uczeń opanował materiał programowy na </w:t>
      </w:r>
      <w:r w:rsidR="005731B9">
        <w:t>dopuszczającym</w:t>
      </w:r>
      <w:r w:rsidRPr="00B93AFB">
        <w:t xml:space="preserve"> poziomie ze znacznymi l</w:t>
      </w:r>
      <w:r w:rsidRPr="00B93AFB">
        <w:t>u</w:t>
      </w:r>
      <w:r w:rsidRPr="00B93AFB">
        <w:t>kami</w:t>
      </w:r>
      <w:r w:rsidR="00870278">
        <w:t>.</w:t>
      </w:r>
    </w:p>
    <w:p w14:paraId="2BEAE295" w14:textId="4EBDC190" w:rsidR="00B93AFB" w:rsidRPr="00B93AFB" w:rsidRDefault="00870278" w:rsidP="00CB7BB5">
      <w:pPr>
        <w:pStyle w:val="Akapitzlist"/>
        <w:numPr>
          <w:ilvl w:val="0"/>
          <w:numId w:val="22"/>
        </w:numPr>
      </w:pPr>
      <w:r>
        <w:t>D</w:t>
      </w:r>
      <w:r w:rsidR="00B93AFB" w:rsidRPr="00B93AFB">
        <w:t xml:space="preserve">ysponował </w:t>
      </w:r>
      <w:r w:rsidR="00CB0F5C">
        <w:t>niską</w:t>
      </w:r>
      <w:r w:rsidR="00B93AFB" w:rsidRPr="00B93AFB">
        <w:t xml:space="preserve"> sprawnością fizyczną.</w:t>
      </w:r>
    </w:p>
    <w:p w14:paraId="6D033169" w14:textId="610584F5" w:rsidR="00B93AFB" w:rsidRPr="00B93AFB" w:rsidRDefault="005A333B" w:rsidP="00CB7BB5">
      <w:pPr>
        <w:pStyle w:val="Akapitzlist"/>
        <w:numPr>
          <w:ilvl w:val="0"/>
          <w:numId w:val="22"/>
        </w:numPr>
      </w:pPr>
      <w:r>
        <w:t>Rzadko ćwiczył</w:t>
      </w:r>
      <w:r w:rsidR="00B93AFB" w:rsidRPr="00B93AFB">
        <w:t xml:space="preserve"> na lekcjach wychowania fizycznego, nie</w:t>
      </w:r>
      <w:r>
        <w:t xml:space="preserve"> był aktywny podczas zajęć</w:t>
      </w:r>
      <w:r w:rsidR="00874BD5">
        <w:t>.</w:t>
      </w:r>
    </w:p>
    <w:p w14:paraId="465352DF" w14:textId="77777777" w:rsidR="00BC46B0" w:rsidRDefault="00BD0B6E" w:rsidP="00CB7BB5">
      <w:pPr>
        <w:pStyle w:val="Akapitzlist"/>
        <w:numPr>
          <w:ilvl w:val="0"/>
          <w:numId w:val="22"/>
        </w:numPr>
      </w:pPr>
      <w:r w:rsidRPr="00B93AFB">
        <w:t xml:space="preserve">Wykazywał </w:t>
      </w:r>
      <w:r w:rsidR="005A333B">
        <w:t xml:space="preserve">bardzo </w:t>
      </w:r>
      <w:r w:rsidRPr="00B93AFB">
        <w:t>małe postępy w usprawnieniu motorycznym.</w:t>
      </w:r>
      <w:r w:rsidR="00BD44D2">
        <w:t xml:space="preserve"> </w:t>
      </w:r>
    </w:p>
    <w:p w14:paraId="01D96FFC" w14:textId="0DA9CE12" w:rsidR="00BC46B0" w:rsidRDefault="00377013" w:rsidP="00CB7BB5">
      <w:pPr>
        <w:pStyle w:val="Akapitzlist"/>
        <w:numPr>
          <w:ilvl w:val="0"/>
          <w:numId w:val="22"/>
        </w:numPr>
      </w:pPr>
      <w:r w:rsidRPr="00377013">
        <w:t>Ćwiczenia wykonywał niechętnie i z dużymi błędami technicznymi.</w:t>
      </w:r>
      <w:r w:rsidR="00BD44D2">
        <w:t xml:space="preserve"> </w:t>
      </w:r>
    </w:p>
    <w:p w14:paraId="478202DD" w14:textId="77777777" w:rsidR="00CB7BB5" w:rsidRDefault="00B93AFB" w:rsidP="00CB7BB5">
      <w:pPr>
        <w:pStyle w:val="Akapitzlist"/>
        <w:numPr>
          <w:ilvl w:val="0"/>
          <w:numId w:val="22"/>
        </w:numPr>
      </w:pPr>
      <w:r w:rsidRPr="00B93AFB">
        <w:t xml:space="preserve">Przejawiał </w:t>
      </w:r>
      <w:r w:rsidR="00377013">
        <w:t>wyraźne</w:t>
      </w:r>
      <w:r w:rsidRPr="00B93AFB">
        <w:t xml:space="preserve"> braki w zakresie wychowania społecznego i stosunku do przedmiotu</w:t>
      </w:r>
      <w:r w:rsidR="004B61E3">
        <w:t>.</w:t>
      </w:r>
      <w:r w:rsidR="00BD44D2">
        <w:t xml:space="preserve"> </w:t>
      </w:r>
    </w:p>
    <w:p w14:paraId="2E8B8DB2" w14:textId="1FD19D08" w:rsidR="00B93AFB" w:rsidRPr="00B93AFB" w:rsidRDefault="00B93AFB" w:rsidP="00CB7BB5">
      <w:pPr>
        <w:pStyle w:val="Akapitzlist"/>
        <w:numPr>
          <w:ilvl w:val="0"/>
          <w:numId w:val="22"/>
        </w:numPr>
      </w:pPr>
      <w:r w:rsidRPr="00B93AFB">
        <w:t xml:space="preserve">Wykazywał </w:t>
      </w:r>
      <w:r w:rsidR="00377013">
        <w:t xml:space="preserve">wyraźne </w:t>
      </w:r>
      <w:r w:rsidRPr="00B93AFB">
        <w:t>braki w podstawowej</w:t>
      </w:r>
      <w:r w:rsidR="009F2FEE" w:rsidRPr="00B93AFB">
        <w:t xml:space="preserve"> </w:t>
      </w:r>
      <w:r w:rsidRPr="00B93AFB">
        <w:t>wiedzy</w:t>
      </w:r>
      <w:r w:rsidR="009F2FEE" w:rsidRPr="00B93AFB">
        <w:t xml:space="preserve"> w zakresie </w:t>
      </w:r>
      <w:r w:rsidRPr="00B93AFB">
        <w:t>wychowania fizycznego (w tym z przepisów dyscyplin sportowych)</w:t>
      </w:r>
      <w:r w:rsidR="004B61E3">
        <w:t>.</w:t>
      </w:r>
    </w:p>
    <w:p w14:paraId="6F5E8C85" w14:textId="590D0D48" w:rsidR="004B61E3" w:rsidRDefault="004B61E3" w:rsidP="00CB7BB5">
      <w:pPr>
        <w:pStyle w:val="Akapitzlist"/>
        <w:numPr>
          <w:ilvl w:val="0"/>
          <w:numId w:val="22"/>
        </w:numPr>
      </w:pPr>
      <w:r>
        <w:t>N</w:t>
      </w:r>
      <w:r w:rsidR="00B93AFB" w:rsidRPr="00B93AFB">
        <w:t>ie brał udziału w zawodach sportowych</w:t>
      </w:r>
      <w:r>
        <w:t>.</w:t>
      </w:r>
    </w:p>
    <w:p w14:paraId="0B034DA7" w14:textId="18E915B9" w:rsidR="004B61E3" w:rsidRDefault="004B61E3" w:rsidP="00956531">
      <w:pPr>
        <w:pStyle w:val="Nagwek2"/>
        <w:numPr>
          <w:ilvl w:val="0"/>
          <w:numId w:val="17"/>
        </w:numPr>
      </w:pPr>
      <w:r>
        <w:t>Ocena niedostateczna</w:t>
      </w:r>
      <w:r w:rsidR="00956531">
        <w:t>:</w:t>
      </w:r>
    </w:p>
    <w:p w14:paraId="09BFC7A1" w14:textId="77777777" w:rsidR="00870278" w:rsidRDefault="00A31103" w:rsidP="00CB7BB5">
      <w:pPr>
        <w:pStyle w:val="Akapitzlist"/>
        <w:numPr>
          <w:ilvl w:val="0"/>
          <w:numId w:val="23"/>
        </w:numPr>
      </w:pPr>
      <w:r>
        <w:t xml:space="preserve">Uczeń </w:t>
      </w:r>
      <w:r w:rsidR="004B61E3">
        <w:t>był</w:t>
      </w:r>
      <w:r>
        <w:t xml:space="preserve"> daleki od spełnienia podstawowych wymagań stawianych w</w:t>
      </w:r>
      <w:r w:rsidR="004B61E3">
        <w:t xml:space="preserve"> </w:t>
      </w:r>
      <w:r>
        <w:t>programie na</w:t>
      </w:r>
      <w:r>
        <w:t>u</w:t>
      </w:r>
      <w:r>
        <w:t>czania</w:t>
      </w:r>
    </w:p>
    <w:p w14:paraId="1DBABD8E" w14:textId="25687B25" w:rsidR="00874BD5" w:rsidRDefault="00870278" w:rsidP="00CB7BB5">
      <w:pPr>
        <w:pStyle w:val="Akapitzlist"/>
        <w:numPr>
          <w:ilvl w:val="0"/>
          <w:numId w:val="23"/>
        </w:numPr>
      </w:pPr>
      <w:r>
        <w:t>Posiadał bardzo niską sprawność fizyczną</w:t>
      </w:r>
    </w:p>
    <w:p w14:paraId="07AD1EA4" w14:textId="77777777" w:rsidR="00CA3BA2" w:rsidRDefault="00874BD5" w:rsidP="00CB7BB5">
      <w:pPr>
        <w:pStyle w:val="Akapitzlist"/>
        <w:numPr>
          <w:ilvl w:val="0"/>
          <w:numId w:val="23"/>
        </w:numPr>
      </w:pPr>
      <w:r w:rsidRPr="00874BD5">
        <w:t xml:space="preserve">Nagminnie opuszczał lekcje </w:t>
      </w:r>
      <w:r>
        <w:t>wychowania fizycznego</w:t>
      </w:r>
      <w:r w:rsidRPr="00874BD5">
        <w:t xml:space="preserve"> bez usprawiedliwienia, bardzo cz</w:t>
      </w:r>
      <w:r w:rsidRPr="00874BD5">
        <w:t>ę</w:t>
      </w:r>
      <w:r w:rsidRPr="00874BD5">
        <w:t>sto był nieprzygotowany (brak stroju).</w:t>
      </w:r>
    </w:p>
    <w:p w14:paraId="12F3598D" w14:textId="77777777" w:rsidR="008E57FC" w:rsidRDefault="00CA3BA2" w:rsidP="00CB7BB5">
      <w:pPr>
        <w:pStyle w:val="Akapitzlist"/>
        <w:numPr>
          <w:ilvl w:val="0"/>
          <w:numId w:val="23"/>
        </w:numPr>
      </w:pPr>
      <w:r>
        <w:t xml:space="preserve">Nie wykazywał </w:t>
      </w:r>
      <w:r w:rsidR="009F3D14">
        <w:t xml:space="preserve">żadnych </w:t>
      </w:r>
      <w:r>
        <w:t>postępów</w:t>
      </w:r>
      <w:r w:rsidR="00BD0B6E" w:rsidRPr="00CA3BA2">
        <w:t xml:space="preserve"> w usprawnieniu motorycznym.</w:t>
      </w:r>
      <w:r w:rsidR="008E57FC">
        <w:t xml:space="preserve"> </w:t>
      </w:r>
      <w:r w:rsidR="009F3D14">
        <w:t>Nie wykonywał ćw</w:t>
      </w:r>
      <w:r w:rsidR="009F3D14">
        <w:t>i</w:t>
      </w:r>
      <w:r w:rsidR="009F3D14">
        <w:t>czeń podczas zajęć.</w:t>
      </w:r>
      <w:r w:rsidR="008E57FC">
        <w:t xml:space="preserve"> </w:t>
      </w:r>
    </w:p>
    <w:p w14:paraId="55C76D82" w14:textId="77777777" w:rsidR="00CB7BB5" w:rsidRDefault="00B93AFB" w:rsidP="00CB7BB5">
      <w:pPr>
        <w:pStyle w:val="Akapitzlist"/>
        <w:numPr>
          <w:ilvl w:val="0"/>
          <w:numId w:val="23"/>
        </w:numPr>
      </w:pPr>
      <w:r w:rsidRPr="00CA3BA2">
        <w:t xml:space="preserve">Przejawiał </w:t>
      </w:r>
      <w:r w:rsidR="000726F3">
        <w:t>ogromne braki</w:t>
      </w:r>
      <w:r w:rsidRPr="00CA3BA2">
        <w:t xml:space="preserve"> w zakresie wychowania społecznego</w:t>
      </w:r>
      <w:r w:rsidR="00CA3BA2" w:rsidRPr="00CA3BA2">
        <w:t xml:space="preserve"> i stosunku do przedmi</w:t>
      </w:r>
      <w:r w:rsidR="00CA3BA2" w:rsidRPr="00CA3BA2">
        <w:t>o</w:t>
      </w:r>
      <w:r w:rsidR="00CA3BA2" w:rsidRPr="00CA3BA2">
        <w:t>tu.</w:t>
      </w:r>
    </w:p>
    <w:p w14:paraId="177D3094" w14:textId="453678DC" w:rsidR="00CA3BA2" w:rsidRPr="00CA3BA2" w:rsidRDefault="00CA3BA2" w:rsidP="00CB7BB5">
      <w:pPr>
        <w:pStyle w:val="Akapitzlist"/>
        <w:numPr>
          <w:ilvl w:val="0"/>
          <w:numId w:val="23"/>
        </w:numPr>
      </w:pPr>
      <w:r w:rsidRPr="00CA3BA2">
        <w:t xml:space="preserve">Wykazywał </w:t>
      </w:r>
      <w:r w:rsidR="000726F3">
        <w:t>znaczące</w:t>
      </w:r>
      <w:r w:rsidRPr="00CA3BA2">
        <w:t xml:space="preserve"> braki w podstawowej</w:t>
      </w:r>
      <w:r w:rsidR="009F2FEE" w:rsidRPr="00CA3BA2">
        <w:t xml:space="preserve"> </w:t>
      </w:r>
      <w:r w:rsidRPr="00CA3BA2">
        <w:t>wiedzy</w:t>
      </w:r>
      <w:r w:rsidR="009F2FEE" w:rsidRPr="00CA3BA2">
        <w:t xml:space="preserve"> w zakresie </w:t>
      </w:r>
      <w:r w:rsidRPr="00CA3BA2">
        <w:t>wychowania fizycznego (w tym z przepisów dyscyplin sportowych).</w:t>
      </w:r>
    </w:p>
    <w:p w14:paraId="1804E0A0" w14:textId="2704A698" w:rsidR="00D47C5D" w:rsidRDefault="00CA3BA2" w:rsidP="00CB7BB5">
      <w:pPr>
        <w:pStyle w:val="Akapitzlist"/>
        <w:numPr>
          <w:ilvl w:val="0"/>
          <w:numId w:val="23"/>
        </w:numPr>
      </w:pPr>
      <w:r w:rsidRPr="00CA3BA2">
        <w:t>Nie brał udziału w zawodach sportowych.</w:t>
      </w:r>
    </w:p>
    <w:p w14:paraId="1804E0A1" w14:textId="77777777" w:rsidR="00D47C5D" w:rsidRDefault="00D47C5D">
      <w:pPr>
        <w:pStyle w:val="Standard"/>
        <w:rPr>
          <w:sz w:val="28"/>
          <w:szCs w:val="28"/>
        </w:rPr>
      </w:pPr>
    </w:p>
    <w:sectPr w:rsidR="00D47C5D" w:rsidSect="005567C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37F4CC" w14:textId="77777777" w:rsidR="007B0E62" w:rsidRDefault="007B0E62">
      <w:pPr>
        <w:spacing w:line="240" w:lineRule="auto"/>
      </w:pPr>
      <w:r>
        <w:separator/>
      </w:r>
    </w:p>
  </w:endnote>
  <w:endnote w:type="continuationSeparator" w:id="0">
    <w:p w14:paraId="46D22722" w14:textId="77777777" w:rsidR="007B0E62" w:rsidRDefault="007B0E62">
      <w:pPr>
        <w:spacing w:line="240" w:lineRule="auto"/>
      </w:pPr>
      <w:r>
        <w:continuationSeparator/>
      </w:r>
    </w:p>
  </w:endnote>
  <w:endnote w:type="continuationNotice" w:id="1">
    <w:p w14:paraId="75C0CD6D" w14:textId="77777777" w:rsidR="007B0E62" w:rsidRDefault="007B0E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564107"/>
      <w:docPartObj>
        <w:docPartGallery w:val="Page Numbers (Bottom of Page)"/>
        <w:docPartUnique/>
      </w:docPartObj>
    </w:sdtPr>
    <w:sdtEndPr/>
    <w:sdtContent>
      <w:p w14:paraId="179B4E81" w14:textId="5485CB78" w:rsidR="00A3624C" w:rsidRDefault="00A362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52DF">
          <w:rPr>
            <w:noProof/>
          </w:rPr>
          <w:t>5</w:t>
        </w:r>
        <w:r>
          <w:fldChar w:fldCharType="end"/>
        </w:r>
      </w:p>
    </w:sdtContent>
  </w:sdt>
  <w:p w14:paraId="1A74333C" w14:textId="77777777" w:rsidR="000B0380" w:rsidRDefault="000B03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FE36D3" w14:textId="77777777" w:rsidR="007B0E62" w:rsidRDefault="007B0E62">
      <w:pPr>
        <w:spacing w:line="240" w:lineRule="auto"/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14:paraId="5A6AB077" w14:textId="77777777" w:rsidR="007B0E62" w:rsidRDefault="007B0E62">
      <w:pPr>
        <w:spacing w:line="240" w:lineRule="auto"/>
      </w:pPr>
      <w:r>
        <w:continuationSeparator/>
      </w:r>
    </w:p>
  </w:footnote>
  <w:footnote w:type="continuationNotice" w:id="1">
    <w:p w14:paraId="184FFFC5" w14:textId="77777777" w:rsidR="007B0E62" w:rsidRDefault="007B0E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338DF" w14:textId="22F9165D" w:rsidR="00595CA4" w:rsidRDefault="00373233">
    <w:pPr>
      <w:pStyle w:val="Nagwek"/>
    </w:pPr>
    <w:r>
      <w:rPr>
        <w:noProof/>
        <w:lang w:eastAsia="pl-PL" w:bidi="ar-SA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48DBADD9" wp14:editId="279BDF5D">
              <wp:simplePos x="0" y="0"/>
              <wp:positionH relativeFrom="margin">
                <wp:posOffset>0</wp:posOffset>
              </wp:positionH>
              <wp:positionV relativeFrom="page">
                <wp:posOffset>328930</wp:posOffset>
              </wp:positionV>
              <wp:extent cx="5950039" cy="270457"/>
              <wp:effectExtent l="0" t="0" r="0" b="0"/>
              <wp:wrapSquare wrapText="bothSides"/>
              <wp:docPr id="197" name="Prostokąt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Century Gothic" w:hAnsi="Century Gothic"/>
                              <w:color w:val="FFFFFF" w:themeColor="background1"/>
                            </w:rPr>
                            <w:alias w:val="Tytuł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536C7CA" w14:textId="621ADCA6" w:rsidR="00373233" w:rsidRPr="004B75DD" w:rsidRDefault="00475AE1" w:rsidP="006B41E9">
                              <w:pPr>
                                <w:pStyle w:val="Nagwek"/>
                                <w:jc w:val="center"/>
                                <w:rPr>
                                  <w:rFonts w:ascii="Century Gothic" w:hAnsi="Century Gothic"/>
                                  <w:color w:val="FFFFFF" w:themeColor="background1"/>
                                </w:rPr>
                              </w:pPr>
                              <w:r w:rsidRPr="004B75DD">
                                <w:rPr>
                                  <w:rFonts w:ascii="Century Gothic" w:hAnsi="Century Gothic"/>
                                  <w:color w:val="FFFFFF" w:themeColor="background1"/>
                                </w:rPr>
                                <w:t>Przedmiotowy System Oceniania z wychowania fizycznego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rect w14:anchorId="48DBADD9" id="Prostokąt 197" o:spid="_x0000_s1033" style="position:absolute;left:0;text-align:left;margin-left:0;margin-top:25.9pt;width:468.5pt;height:21.3pt;z-index:-251658240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" o:allowoverlap="f" fillcolor="#8eaadb [1940]" stroked="f" strokeweight="1pt">
              <v:textbox style="mso-fit-shape-to-text:t">
                <w:txbxContent>
                  <w:sdt>
                    <w:sdtPr>
                      <w:rPr>
                        <w:rFonts w:ascii="Century Gothic" w:hAnsi="Century Gothic"/>
                        <w:color w:val="FFFFFF" w:themeColor="background1"/>
                      </w:rPr>
                      <w:alias w:val="Tytuł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4536C7CA" w14:textId="621ADCA6" w:rsidR="00373233" w:rsidRPr="004B75DD" w:rsidRDefault="00475AE1" w:rsidP="006B41E9">
                        <w:pPr>
                          <w:pStyle w:val="Nagwek"/>
                          <w:jc w:val="center"/>
                          <w:rPr>
                            <w:rFonts w:ascii="Century Gothic" w:hAnsi="Century Gothic"/>
                            <w:color w:val="FFFFFF" w:themeColor="background1"/>
                          </w:rPr>
                        </w:pPr>
                        <w:r w:rsidRPr="004B75DD">
                          <w:rPr>
                            <w:rFonts w:ascii="Century Gothic" w:hAnsi="Century Gothic"/>
                            <w:color w:val="FFFFFF" w:themeColor="background1"/>
                          </w:rPr>
                          <w:t>Przedmiotowy System Oceniania z wychowania fizycznego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15B4"/>
    <w:multiLevelType w:val="hybridMultilevel"/>
    <w:tmpl w:val="9D22A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37E39"/>
    <w:multiLevelType w:val="multilevel"/>
    <w:tmpl w:val="CA1AD6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913F8"/>
    <w:multiLevelType w:val="hybridMultilevel"/>
    <w:tmpl w:val="7B747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60E12"/>
    <w:multiLevelType w:val="multilevel"/>
    <w:tmpl w:val="FDE8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89700B"/>
    <w:multiLevelType w:val="hybridMultilevel"/>
    <w:tmpl w:val="5C84A40E"/>
    <w:lvl w:ilvl="0" w:tplc="04326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311CE"/>
    <w:multiLevelType w:val="multilevel"/>
    <w:tmpl w:val="7506FF9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A"/>
        <w:sz w:val="20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6">
    <w:nsid w:val="11D83B50"/>
    <w:multiLevelType w:val="hybridMultilevel"/>
    <w:tmpl w:val="33D02F2E"/>
    <w:lvl w:ilvl="0" w:tplc="04326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867D17"/>
    <w:multiLevelType w:val="hybridMultilevel"/>
    <w:tmpl w:val="C0D8ACC8"/>
    <w:lvl w:ilvl="0" w:tplc="04326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B3AB3"/>
    <w:multiLevelType w:val="hybridMultilevel"/>
    <w:tmpl w:val="2D6E4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10A72"/>
    <w:multiLevelType w:val="multilevel"/>
    <w:tmpl w:val="CE9E18A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>
    <w:nsid w:val="1F610EB3"/>
    <w:multiLevelType w:val="hybridMultilevel"/>
    <w:tmpl w:val="D0E6A2F0"/>
    <w:lvl w:ilvl="0" w:tplc="752EEF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B4F65"/>
    <w:multiLevelType w:val="hybridMultilevel"/>
    <w:tmpl w:val="2EA82AE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544CB"/>
    <w:multiLevelType w:val="hybridMultilevel"/>
    <w:tmpl w:val="32C64E72"/>
    <w:lvl w:ilvl="0" w:tplc="04326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B37A7"/>
    <w:multiLevelType w:val="multilevel"/>
    <w:tmpl w:val="CA1AD6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C373EC"/>
    <w:multiLevelType w:val="multilevel"/>
    <w:tmpl w:val="CA1AD6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797A29"/>
    <w:multiLevelType w:val="multilevel"/>
    <w:tmpl w:val="B9A8F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7B3679"/>
    <w:multiLevelType w:val="hybridMultilevel"/>
    <w:tmpl w:val="F9BC4B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CE25C4"/>
    <w:multiLevelType w:val="hybridMultilevel"/>
    <w:tmpl w:val="550640C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352A11"/>
    <w:multiLevelType w:val="multilevel"/>
    <w:tmpl w:val="BE66DE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7E1FA9"/>
    <w:multiLevelType w:val="multilevel"/>
    <w:tmpl w:val="767AC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AB6590"/>
    <w:multiLevelType w:val="multilevel"/>
    <w:tmpl w:val="CA1AD6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34C542A"/>
    <w:multiLevelType w:val="hybridMultilevel"/>
    <w:tmpl w:val="487E79DC"/>
    <w:lvl w:ilvl="0" w:tplc="FEACCCA6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67D84A8E">
      <w:numFmt w:val="bullet"/>
      <w:lvlText w:val="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4087F1C"/>
    <w:multiLevelType w:val="multilevel"/>
    <w:tmpl w:val="E3A0F8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E35AA8"/>
    <w:multiLevelType w:val="hybridMultilevel"/>
    <w:tmpl w:val="68EA58E0"/>
    <w:lvl w:ilvl="0" w:tplc="04326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D5089E"/>
    <w:multiLevelType w:val="hybridMultilevel"/>
    <w:tmpl w:val="72244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F30260"/>
    <w:multiLevelType w:val="hybridMultilevel"/>
    <w:tmpl w:val="17B82D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6232AF"/>
    <w:multiLevelType w:val="hybridMultilevel"/>
    <w:tmpl w:val="314CA87C"/>
    <w:lvl w:ilvl="0" w:tplc="04326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B470D5"/>
    <w:multiLevelType w:val="multilevel"/>
    <w:tmpl w:val="980230E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B847AE"/>
    <w:multiLevelType w:val="multilevel"/>
    <w:tmpl w:val="1BDABE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3796271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0">
    <w:nsid w:val="64491BF1"/>
    <w:multiLevelType w:val="multilevel"/>
    <w:tmpl w:val="CA1AD6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6CB5603"/>
    <w:multiLevelType w:val="hybridMultilevel"/>
    <w:tmpl w:val="1550122E"/>
    <w:lvl w:ilvl="0" w:tplc="043265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084FB6"/>
    <w:multiLevelType w:val="hybridMultilevel"/>
    <w:tmpl w:val="9CB8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5D0177"/>
    <w:multiLevelType w:val="multilevel"/>
    <w:tmpl w:val="D53042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7FBF2540"/>
    <w:multiLevelType w:val="multilevel"/>
    <w:tmpl w:val="CA1AD6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FD01B9B"/>
    <w:multiLevelType w:val="multilevel"/>
    <w:tmpl w:val="CA1AD6C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33"/>
  </w:num>
  <w:num w:numId="4">
    <w:abstractNumId w:val="2"/>
  </w:num>
  <w:num w:numId="5">
    <w:abstractNumId w:val="7"/>
  </w:num>
  <w:num w:numId="6">
    <w:abstractNumId w:val="3"/>
  </w:num>
  <w:num w:numId="7">
    <w:abstractNumId w:val="15"/>
  </w:num>
  <w:num w:numId="8">
    <w:abstractNumId w:val="27"/>
  </w:num>
  <w:num w:numId="9">
    <w:abstractNumId w:val="6"/>
  </w:num>
  <w:num w:numId="10">
    <w:abstractNumId w:val="25"/>
  </w:num>
  <w:num w:numId="11">
    <w:abstractNumId w:val="16"/>
  </w:num>
  <w:num w:numId="12">
    <w:abstractNumId w:val="26"/>
  </w:num>
  <w:num w:numId="13">
    <w:abstractNumId w:val="1"/>
  </w:num>
  <w:num w:numId="14">
    <w:abstractNumId w:val="22"/>
  </w:num>
  <w:num w:numId="15">
    <w:abstractNumId w:val="28"/>
  </w:num>
  <w:num w:numId="16">
    <w:abstractNumId w:val="10"/>
  </w:num>
  <w:num w:numId="17">
    <w:abstractNumId w:val="11"/>
  </w:num>
  <w:num w:numId="18">
    <w:abstractNumId w:val="20"/>
  </w:num>
  <w:num w:numId="19">
    <w:abstractNumId w:val="14"/>
  </w:num>
  <w:num w:numId="20">
    <w:abstractNumId w:val="13"/>
  </w:num>
  <w:num w:numId="21">
    <w:abstractNumId w:val="30"/>
  </w:num>
  <w:num w:numId="22">
    <w:abstractNumId w:val="35"/>
  </w:num>
  <w:num w:numId="23">
    <w:abstractNumId w:val="34"/>
  </w:num>
  <w:num w:numId="24">
    <w:abstractNumId w:val="29"/>
  </w:num>
  <w:num w:numId="25">
    <w:abstractNumId w:val="17"/>
  </w:num>
  <w:num w:numId="26">
    <w:abstractNumId w:val="21"/>
  </w:num>
  <w:num w:numId="27">
    <w:abstractNumId w:val="24"/>
  </w:num>
  <w:num w:numId="28">
    <w:abstractNumId w:val="12"/>
  </w:num>
  <w:num w:numId="29">
    <w:abstractNumId w:val="32"/>
  </w:num>
  <w:num w:numId="30">
    <w:abstractNumId w:val="4"/>
  </w:num>
  <w:num w:numId="31">
    <w:abstractNumId w:val="19"/>
  </w:num>
  <w:num w:numId="32">
    <w:abstractNumId w:val="31"/>
  </w:num>
  <w:num w:numId="33">
    <w:abstractNumId w:val="8"/>
  </w:num>
  <w:num w:numId="34">
    <w:abstractNumId w:val="18"/>
  </w:num>
  <w:num w:numId="35">
    <w:abstractNumId w:val="23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5D"/>
    <w:rsid w:val="0000035D"/>
    <w:rsid w:val="00004EE7"/>
    <w:rsid w:val="000140B4"/>
    <w:rsid w:val="000157C5"/>
    <w:rsid w:val="0002292D"/>
    <w:rsid w:val="00032FBE"/>
    <w:rsid w:val="000330B0"/>
    <w:rsid w:val="00042B0B"/>
    <w:rsid w:val="000676AD"/>
    <w:rsid w:val="00071B2D"/>
    <w:rsid w:val="000726F3"/>
    <w:rsid w:val="00074778"/>
    <w:rsid w:val="00080D1C"/>
    <w:rsid w:val="00081B54"/>
    <w:rsid w:val="000859C7"/>
    <w:rsid w:val="00090935"/>
    <w:rsid w:val="00094DB6"/>
    <w:rsid w:val="0009613E"/>
    <w:rsid w:val="000B0380"/>
    <w:rsid w:val="000B2F44"/>
    <w:rsid w:val="000B3F46"/>
    <w:rsid w:val="000C448B"/>
    <w:rsid w:val="000C6F37"/>
    <w:rsid w:val="000D361E"/>
    <w:rsid w:val="000E2776"/>
    <w:rsid w:val="000E3545"/>
    <w:rsid w:val="000E7392"/>
    <w:rsid w:val="000E74D8"/>
    <w:rsid w:val="000F3098"/>
    <w:rsid w:val="000F5014"/>
    <w:rsid w:val="0010452A"/>
    <w:rsid w:val="00105C4B"/>
    <w:rsid w:val="00107122"/>
    <w:rsid w:val="00110173"/>
    <w:rsid w:val="00115AEC"/>
    <w:rsid w:val="00120A11"/>
    <w:rsid w:val="0012403C"/>
    <w:rsid w:val="0012799C"/>
    <w:rsid w:val="00131045"/>
    <w:rsid w:val="00135669"/>
    <w:rsid w:val="00152123"/>
    <w:rsid w:val="001612CA"/>
    <w:rsid w:val="00185394"/>
    <w:rsid w:val="001A17E9"/>
    <w:rsid w:val="001A7A32"/>
    <w:rsid w:val="001B173D"/>
    <w:rsid w:val="001C32F3"/>
    <w:rsid w:val="001C44F5"/>
    <w:rsid w:val="001F64C3"/>
    <w:rsid w:val="00201BE4"/>
    <w:rsid w:val="002060E6"/>
    <w:rsid w:val="00224858"/>
    <w:rsid w:val="00224ED4"/>
    <w:rsid w:val="00232153"/>
    <w:rsid w:val="002325FE"/>
    <w:rsid w:val="00234E44"/>
    <w:rsid w:val="0023662F"/>
    <w:rsid w:val="00236D24"/>
    <w:rsid w:val="00240169"/>
    <w:rsid w:val="00240989"/>
    <w:rsid w:val="00244399"/>
    <w:rsid w:val="0026601E"/>
    <w:rsid w:val="002848EB"/>
    <w:rsid w:val="00290CC7"/>
    <w:rsid w:val="00290EE4"/>
    <w:rsid w:val="00293007"/>
    <w:rsid w:val="00297339"/>
    <w:rsid w:val="002B451A"/>
    <w:rsid w:val="002D406D"/>
    <w:rsid w:val="002D5737"/>
    <w:rsid w:val="002E3DD4"/>
    <w:rsid w:val="002E7685"/>
    <w:rsid w:val="002F24C2"/>
    <w:rsid w:val="002F7221"/>
    <w:rsid w:val="00307332"/>
    <w:rsid w:val="00327F9B"/>
    <w:rsid w:val="00335038"/>
    <w:rsid w:val="0035328F"/>
    <w:rsid w:val="003542F0"/>
    <w:rsid w:val="0036089B"/>
    <w:rsid w:val="003612EF"/>
    <w:rsid w:val="00362E34"/>
    <w:rsid w:val="0036393F"/>
    <w:rsid w:val="003725FF"/>
    <w:rsid w:val="00373233"/>
    <w:rsid w:val="00377013"/>
    <w:rsid w:val="00377CF6"/>
    <w:rsid w:val="00377E62"/>
    <w:rsid w:val="003802D6"/>
    <w:rsid w:val="00384CD1"/>
    <w:rsid w:val="00391DEF"/>
    <w:rsid w:val="00391F40"/>
    <w:rsid w:val="003A1A7C"/>
    <w:rsid w:val="003A3475"/>
    <w:rsid w:val="003A421F"/>
    <w:rsid w:val="003A564B"/>
    <w:rsid w:val="003A6E90"/>
    <w:rsid w:val="003C5B49"/>
    <w:rsid w:val="003E0CE8"/>
    <w:rsid w:val="003E34C8"/>
    <w:rsid w:val="003F5648"/>
    <w:rsid w:val="00400DE5"/>
    <w:rsid w:val="0040167C"/>
    <w:rsid w:val="004103AB"/>
    <w:rsid w:val="00412F2E"/>
    <w:rsid w:val="00436700"/>
    <w:rsid w:val="00447DF6"/>
    <w:rsid w:val="004557FD"/>
    <w:rsid w:val="00463EF8"/>
    <w:rsid w:val="00471E1C"/>
    <w:rsid w:val="00472A46"/>
    <w:rsid w:val="004748D4"/>
    <w:rsid w:val="00475AE1"/>
    <w:rsid w:val="0048108D"/>
    <w:rsid w:val="0048781A"/>
    <w:rsid w:val="0049055F"/>
    <w:rsid w:val="004A5DE5"/>
    <w:rsid w:val="004B61E3"/>
    <w:rsid w:val="004B75DD"/>
    <w:rsid w:val="004B765F"/>
    <w:rsid w:val="004C4AF1"/>
    <w:rsid w:val="004C61AC"/>
    <w:rsid w:val="004E1498"/>
    <w:rsid w:val="004E451D"/>
    <w:rsid w:val="00500FDC"/>
    <w:rsid w:val="005122ED"/>
    <w:rsid w:val="00515A0E"/>
    <w:rsid w:val="00553434"/>
    <w:rsid w:val="005567CE"/>
    <w:rsid w:val="00561962"/>
    <w:rsid w:val="005731B9"/>
    <w:rsid w:val="00573A30"/>
    <w:rsid w:val="005803F9"/>
    <w:rsid w:val="00591616"/>
    <w:rsid w:val="00593D27"/>
    <w:rsid w:val="00595CA4"/>
    <w:rsid w:val="005977A2"/>
    <w:rsid w:val="005A2344"/>
    <w:rsid w:val="005A333B"/>
    <w:rsid w:val="005B3C57"/>
    <w:rsid w:val="005B45ED"/>
    <w:rsid w:val="005B76C1"/>
    <w:rsid w:val="005C6391"/>
    <w:rsid w:val="005C77CE"/>
    <w:rsid w:val="005E62FF"/>
    <w:rsid w:val="005F08AD"/>
    <w:rsid w:val="005F24E9"/>
    <w:rsid w:val="00604C47"/>
    <w:rsid w:val="00631DB2"/>
    <w:rsid w:val="00632651"/>
    <w:rsid w:val="00641931"/>
    <w:rsid w:val="006468AE"/>
    <w:rsid w:val="00646F62"/>
    <w:rsid w:val="0065395D"/>
    <w:rsid w:val="00654B5D"/>
    <w:rsid w:val="0066485E"/>
    <w:rsid w:val="00671A9E"/>
    <w:rsid w:val="00673127"/>
    <w:rsid w:val="006749BC"/>
    <w:rsid w:val="00687054"/>
    <w:rsid w:val="00687D3F"/>
    <w:rsid w:val="006A67AE"/>
    <w:rsid w:val="006B41E9"/>
    <w:rsid w:val="006D1133"/>
    <w:rsid w:val="006F2E17"/>
    <w:rsid w:val="0070588E"/>
    <w:rsid w:val="007070F2"/>
    <w:rsid w:val="007073B5"/>
    <w:rsid w:val="00707802"/>
    <w:rsid w:val="00707978"/>
    <w:rsid w:val="00720981"/>
    <w:rsid w:val="00736DF2"/>
    <w:rsid w:val="00756387"/>
    <w:rsid w:val="007627C7"/>
    <w:rsid w:val="00765C90"/>
    <w:rsid w:val="00771567"/>
    <w:rsid w:val="00781213"/>
    <w:rsid w:val="00781716"/>
    <w:rsid w:val="00785417"/>
    <w:rsid w:val="00790416"/>
    <w:rsid w:val="00791159"/>
    <w:rsid w:val="00791452"/>
    <w:rsid w:val="007B0E62"/>
    <w:rsid w:val="007B1F0B"/>
    <w:rsid w:val="007B236B"/>
    <w:rsid w:val="007B3BE5"/>
    <w:rsid w:val="007B5042"/>
    <w:rsid w:val="007C1FAB"/>
    <w:rsid w:val="007D3509"/>
    <w:rsid w:val="007E1F39"/>
    <w:rsid w:val="007F07D9"/>
    <w:rsid w:val="007F11C9"/>
    <w:rsid w:val="007F1A02"/>
    <w:rsid w:val="007F4C80"/>
    <w:rsid w:val="0080334B"/>
    <w:rsid w:val="0081183B"/>
    <w:rsid w:val="00824935"/>
    <w:rsid w:val="0083013E"/>
    <w:rsid w:val="0083019F"/>
    <w:rsid w:val="00835DE9"/>
    <w:rsid w:val="00837BAC"/>
    <w:rsid w:val="00842AC2"/>
    <w:rsid w:val="00842E99"/>
    <w:rsid w:val="00862D8C"/>
    <w:rsid w:val="008665BB"/>
    <w:rsid w:val="00870278"/>
    <w:rsid w:val="00874BD5"/>
    <w:rsid w:val="00880F71"/>
    <w:rsid w:val="0088268B"/>
    <w:rsid w:val="008A3970"/>
    <w:rsid w:val="008C148F"/>
    <w:rsid w:val="008C3CAE"/>
    <w:rsid w:val="008D09DC"/>
    <w:rsid w:val="008D4398"/>
    <w:rsid w:val="008E457E"/>
    <w:rsid w:val="008E57FC"/>
    <w:rsid w:val="008F1DCD"/>
    <w:rsid w:val="008F4D45"/>
    <w:rsid w:val="008F60C0"/>
    <w:rsid w:val="008F6881"/>
    <w:rsid w:val="008F716B"/>
    <w:rsid w:val="0090579C"/>
    <w:rsid w:val="00917389"/>
    <w:rsid w:val="00920C13"/>
    <w:rsid w:val="009342C2"/>
    <w:rsid w:val="00945951"/>
    <w:rsid w:val="00956531"/>
    <w:rsid w:val="0096185E"/>
    <w:rsid w:val="00981D8B"/>
    <w:rsid w:val="009A0592"/>
    <w:rsid w:val="009A5AF1"/>
    <w:rsid w:val="009B3BA7"/>
    <w:rsid w:val="009B5F1C"/>
    <w:rsid w:val="009B714E"/>
    <w:rsid w:val="009B7AC9"/>
    <w:rsid w:val="009C4123"/>
    <w:rsid w:val="009C7699"/>
    <w:rsid w:val="009D0CF6"/>
    <w:rsid w:val="009D2810"/>
    <w:rsid w:val="009D7F69"/>
    <w:rsid w:val="009F03B8"/>
    <w:rsid w:val="009F1D51"/>
    <w:rsid w:val="009F2FEE"/>
    <w:rsid w:val="009F3D14"/>
    <w:rsid w:val="00A00145"/>
    <w:rsid w:val="00A0292C"/>
    <w:rsid w:val="00A116A7"/>
    <w:rsid w:val="00A13899"/>
    <w:rsid w:val="00A200C5"/>
    <w:rsid w:val="00A22F53"/>
    <w:rsid w:val="00A267A4"/>
    <w:rsid w:val="00A26CB7"/>
    <w:rsid w:val="00A306E8"/>
    <w:rsid w:val="00A31103"/>
    <w:rsid w:val="00A331FB"/>
    <w:rsid w:val="00A3624C"/>
    <w:rsid w:val="00A476C1"/>
    <w:rsid w:val="00A543EC"/>
    <w:rsid w:val="00A55E1C"/>
    <w:rsid w:val="00A570C6"/>
    <w:rsid w:val="00A62BBB"/>
    <w:rsid w:val="00AA13C0"/>
    <w:rsid w:val="00AA282A"/>
    <w:rsid w:val="00AB058B"/>
    <w:rsid w:val="00AB3E22"/>
    <w:rsid w:val="00AB556B"/>
    <w:rsid w:val="00AE494F"/>
    <w:rsid w:val="00AE5018"/>
    <w:rsid w:val="00B02894"/>
    <w:rsid w:val="00B17B8A"/>
    <w:rsid w:val="00B217C7"/>
    <w:rsid w:val="00B23543"/>
    <w:rsid w:val="00B36495"/>
    <w:rsid w:val="00B36D33"/>
    <w:rsid w:val="00B43F01"/>
    <w:rsid w:val="00B46A4D"/>
    <w:rsid w:val="00B507C5"/>
    <w:rsid w:val="00B51527"/>
    <w:rsid w:val="00B5454C"/>
    <w:rsid w:val="00B5608D"/>
    <w:rsid w:val="00B56A3A"/>
    <w:rsid w:val="00B6056A"/>
    <w:rsid w:val="00B803C5"/>
    <w:rsid w:val="00B849A9"/>
    <w:rsid w:val="00B87D58"/>
    <w:rsid w:val="00B93AFB"/>
    <w:rsid w:val="00B96386"/>
    <w:rsid w:val="00B964CA"/>
    <w:rsid w:val="00B972BD"/>
    <w:rsid w:val="00BA2024"/>
    <w:rsid w:val="00BA6592"/>
    <w:rsid w:val="00BC106F"/>
    <w:rsid w:val="00BC46B0"/>
    <w:rsid w:val="00BD0B6E"/>
    <w:rsid w:val="00BD44D2"/>
    <w:rsid w:val="00BE53FD"/>
    <w:rsid w:val="00BE693E"/>
    <w:rsid w:val="00BF185D"/>
    <w:rsid w:val="00BF24A7"/>
    <w:rsid w:val="00BF5ECF"/>
    <w:rsid w:val="00C062F4"/>
    <w:rsid w:val="00C072E1"/>
    <w:rsid w:val="00C2259B"/>
    <w:rsid w:val="00C34015"/>
    <w:rsid w:val="00C3638E"/>
    <w:rsid w:val="00C40A77"/>
    <w:rsid w:val="00C43D3D"/>
    <w:rsid w:val="00C567CD"/>
    <w:rsid w:val="00C57AB5"/>
    <w:rsid w:val="00C60FD1"/>
    <w:rsid w:val="00C6491E"/>
    <w:rsid w:val="00C652DF"/>
    <w:rsid w:val="00C70B7F"/>
    <w:rsid w:val="00C80893"/>
    <w:rsid w:val="00C85BDB"/>
    <w:rsid w:val="00C87F01"/>
    <w:rsid w:val="00C959D1"/>
    <w:rsid w:val="00CA249A"/>
    <w:rsid w:val="00CA3BA2"/>
    <w:rsid w:val="00CA7B25"/>
    <w:rsid w:val="00CB05BF"/>
    <w:rsid w:val="00CB0F5C"/>
    <w:rsid w:val="00CB4EC7"/>
    <w:rsid w:val="00CB591A"/>
    <w:rsid w:val="00CB7BB5"/>
    <w:rsid w:val="00CC0C4A"/>
    <w:rsid w:val="00CD2291"/>
    <w:rsid w:val="00CD2323"/>
    <w:rsid w:val="00CD2BB5"/>
    <w:rsid w:val="00CD682A"/>
    <w:rsid w:val="00CE2BDF"/>
    <w:rsid w:val="00CE2FC0"/>
    <w:rsid w:val="00CE4EDA"/>
    <w:rsid w:val="00CF472F"/>
    <w:rsid w:val="00D030FA"/>
    <w:rsid w:val="00D04FCC"/>
    <w:rsid w:val="00D05265"/>
    <w:rsid w:val="00D26F60"/>
    <w:rsid w:val="00D47C5D"/>
    <w:rsid w:val="00D56D96"/>
    <w:rsid w:val="00D62386"/>
    <w:rsid w:val="00D64127"/>
    <w:rsid w:val="00D67C90"/>
    <w:rsid w:val="00D722EC"/>
    <w:rsid w:val="00D75857"/>
    <w:rsid w:val="00D83B84"/>
    <w:rsid w:val="00D92F4A"/>
    <w:rsid w:val="00D93C38"/>
    <w:rsid w:val="00D95A0A"/>
    <w:rsid w:val="00D973A7"/>
    <w:rsid w:val="00DA2416"/>
    <w:rsid w:val="00DA25AD"/>
    <w:rsid w:val="00DB0D90"/>
    <w:rsid w:val="00DB23FB"/>
    <w:rsid w:val="00DC5B4F"/>
    <w:rsid w:val="00DE35CA"/>
    <w:rsid w:val="00DF0AB1"/>
    <w:rsid w:val="00DF2886"/>
    <w:rsid w:val="00DF319D"/>
    <w:rsid w:val="00DF4926"/>
    <w:rsid w:val="00DF5A70"/>
    <w:rsid w:val="00E02CAD"/>
    <w:rsid w:val="00E10399"/>
    <w:rsid w:val="00E13BFF"/>
    <w:rsid w:val="00E21AD3"/>
    <w:rsid w:val="00E24117"/>
    <w:rsid w:val="00E25B64"/>
    <w:rsid w:val="00E32BDB"/>
    <w:rsid w:val="00E43BDA"/>
    <w:rsid w:val="00E57275"/>
    <w:rsid w:val="00E6433C"/>
    <w:rsid w:val="00E72C41"/>
    <w:rsid w:val="00E77D19"/>
    <w:rsid w:val="00E80F26"/>
    <w:rsid w:val="00E90E3A"/>
    <w:rsid w:val="00E928B7"/>
    <w:rsid w:val="00E968EC"/>
    <w:rsid w:val="00E97315"/>
    <w:rsid w:val="00ED0B21"/>
    <w:rsid w:val="00ED4F1C"/>
    <w:rsid w:val="00EE029C"/>
    <w:rsid w:val="00EE505E"/>
    <w:rsid w:val="00EE7542"/>
    <w:rsid w:val="00EF5452"/>
    <w:rsid w:val="00EF79FD"/>
    <w:rsid w:val="00F0255A"/>
    <w:rsid w:val="00F1322C"/>
    <w:rsid w:val="00F153A4"/>
    <w:rsid w:val="00F277FF"/>
    <w:rsid w:val="00F31CB4"/>
    <w:rsid w:val="00F33036"/>
    <w:rsid w:val="00F36D0E"/>
    <w:rsid w:val="00F46120"/>
    <w:rsid w:val="00F5203C"/>
    <w:rsid w:val="00F527FD"/>
    <w:rsid w:val="00F533C7"/>
    <w:rsid w:val="00F548F7"/>
    <w:rsid w:val="00F5515F"/>
    <w:rsid w:val="00F574B3"/>
    <w:rsid w:val="00F63632"/>
    <w:rsid w:val="00F7064B"/>
    <w:rsid w:val="00F77066"/>
    <w:rsid w:val="00F82848"/>
    <w:rsid w:val="00F83F9D"/>
    <w:rsid w:val="00F95EF8"/>
    <w:rsid w:val="00FA24AA"/>
    <w:rsid w:val="00FB21B2"/>
    <w:rsid w:val="00FB2914"/>
    <w:rsid w:val="00FC1D14"/>
    <w:rsid w:val="00FC2FCA"/>
    <w:rsid w:val="00FC37C1"/>
    <w:rsid w:val="00FC3B3B"/>
    <w:rsid w:val="00FC5B6A"/>
    <w:rsid w:val="00FD1F3E"/>
    <w:rsid w:val="00FD2F05"/>
    <w:rsid w:val="00FD46FD"/>
    <w:rsid w:val="00FE145A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4E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l-PL" w:eastAsia="zh-CN" w:bidi="hi-IN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83B"/>
    <w:pPr>
      <w:spacing w:before="0" w:after="0"/>
      <w:jc w:val="both"/>
    </w:pPr>
    <w:rPr>
      <w:rFonts w:ascii="Cambria" w:hAnsi="Cambria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0A11"/>
    <w:pPr>
      <w:numPr>
        <w:numId w:val="24"/>
      </w:num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480" w:after="240"/>
      <w:outlineLvl w:val="0"/>
    </w:pPr>
    <w:rPr>
      <w:rFonts w:ascii="Century Gothic" w:hAnsi="Century Gothic"/>
      <w:b/>
      <w:color w:val="FFFFFF" w:themeColor="background1"/>
      <w:spacing w:val="15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457E"/>
    <w:pPr>
      <w:numPr>
        <w:ilvl w:val="1"/>
        <w:numId w:val="24"/>
      </w:num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20"/>
      <w:outlineLvl w:val="1"/>
    </w:pPr>
    <w:rPr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3970"/>
    <w:pPr>
      <w:numPr>
        <w:ilvl w:val="2"/>
        <w:numId w:val="24"/>
      </w:num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3970"/>
    <w:pPr>
      <w:numPr>
        <w:ilvl w:val="3"/>
        <w:numId w:val="24"/>
      </w:num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3970"/>
    <w:pPr>
      <w:numPr>
        <w:ilvl w:val="4"/>
        <w:numId w:val="24"/>
      </w:num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3970"/>
    <w:pPr>
      <w:numPr>
        <w:ilvl w:val="5"/>
        <w:numId w:val="24"/>
      </w:num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3970"/>
    <w:pPr>
      <w:numPr>
        <w:ilvl w:val="6"/>
        <w:numId w:val="24"/>
      </w:num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3970"/>
    <w:pPr>
      <w:numPr>
        <w:ilvl w:val="7"/>
        <w:numId w:val="24"/>
      </w:numPr>
      <w:spacing w:before="2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3970"/>
    <w:pPr>
      <w:numPr>
        <w:ilvl w:val="8"/>
        <w:numId w:val="24"/>
      </w:num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uiPriority w:val="35"/>
    <w:unhideWhenUsed/>
    <w:qFormat/>
    <w:rsid w:val="008A3970"/>
    <w:rPr>
      <w:b/>
      <w:bCs/>
      <w:color w:val="2F5496" w:themeColor="accent1" w:themeShade="BF"/>
      <w:sz w:val="16"/>
      <w:szCs w:val="16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3z0">
    <w:name w:val="WW8Num3z0"/>
    <w:rPr>
      <w:rFonts w:ascii="Symbol" w:eastAsia="Symbol" w:hAnsi="Symbol" w:cs="Symbol"/>
      <w:color w:val="00000A"/>
      <w:sz w:val="20"/>
      <w:szCs w:val="22"/>
    </w:rPr>
  </w:style>
  <w:style w:type="character" w:customStyle="1" w:styleId="WW8Num3z1">
    <w:name w:val="WW8Num3z1"/>
    <w:rPr>
      <w:rFonts w:ascii="Courier New" w:eastAsia="Courier New" w:hAnsi="Courier New" w:cs="Courier New"/>
      <w:sz w:val="20"/>
    </w:rPr>
  </w:style>
  <w:style w:type="character" w:customStyle="1" w:styleId="WW8Num3z2">
    <w:name w:val="WW8Num3z2"/>
    <w:rPr>
      <w:rFonts w:ascii="Wingdings" w:eastAsia="Wingdings" w:hAnsi="Wingdings" w:cs="Wingdings"/>
      <w:sz w:val="20"/>
    </w:rPr>
  </w:style>
  <w:style w:type="numbering" w:customStyle="1" w:styleId="WW8Num3">
    <w:name w:val="WW8Num3"/>
    <w:basedOn w:val="Bezlisty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20A11"/>
    <w:rPr>
      <w:rFonts w:ascii="Century Gothic" w:hAnsi="Century Gothic"/>
      <w:b/>
      <w:color w:val="FFFFFF" w:themeColor="background1"/>
      <w:spacing w:val="15"/>
      <w:sz w:val="24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8E457E"/>
    <w:rPr>
      <w:rFonts w:ascii="Cambria" w:hAnsi="Cambria"/>
      <w:spacing w:val="15"/>
      <w:sz w:val="22"/>
      <w:shd w:val="clear" w:color="auto" w:fill="D9E2F3" w:themeFill="accent1" w:themeFillTint="33"/>
    </w:rPr>
  </w:style>
  <w:style w:type="paragraph" w:styleId="Akapitzlist">
    <w:name w:val="List Paragraph"/>
    <w:basedOn w:val="Normalny"/>
    <w:uiPriority w:val="34"/>
    <w:qFormat/>
    <w:rsid w:val="00B6056A"/>
    <w:pPr>
      <w:ind w:left="720"/>
      <w:contextualSpacing/>
    </w:pPr>
    <w:rPr>
      <w:rFonts w:cs="Mangal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3970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3970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3970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3970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3970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397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3970"/>
    <w:rPr>
      <w:i/>
      <w:iCs/>
      <w:caps/>
      <w:spacing w:val="1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95CA4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95CA4"/>
    <w:rPr>
      <w:rFonts w:ascii="Cambria" w:hAnsi="Cambria"/>
      <w:szCs w:val="21"/>
    </w:rPr>
  </w:style>
  <w:style w:type="paragraph" w:styleId="Stopka">
    <w:name w:val="footer"/>
    <w:basedOn w:val="Normalny"/>
    <w:link w:val="StopkaZnak"/>
    <w:uiPriority w:val="99"/>
    <w:unhideWhenUsed/>
    <w:rsid w:val="00595CA4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95CA4"/>
    <w:rPr>
      <w:rFonts w:ascii="Cambria" w:hAnsi="Cambria"/>
      <w:szCs w:val="21"/>
    </w:rPr>
  </w:style>
  <w:style w:type="paragraph" w:styleId="Bezodstpw">
    <w:name w:val="No Spacing"/>
    <w:link w:val="BezodstpwZnak"/>
    <w:uiPriority w:val="1"/>
    <w:qFormat/>
    <w:rsid w:val="008A3970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567CE"/>
  </w:style>
  <w:style w:type="table" w:styleId="Tabela-Siatka">
    <w:name w:val="Table Grid"/>
    <w:basedOn w:val="Standardowy"/>
    <w:uiPriority w:val="39"/>
    <w:rsid w:val="00FC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5">
    <w:name w:val="Grid Table 4 Accent 5"/>
    <w:basedOn w:val="Standardowy"/>
    <w:uiPriority w:val="49"/>
    <w:rsid w:val="0078121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8A3970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A3970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3970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8A3970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8A3970"/>
    <w:rPr>
      <w:b/>
      <w:bCs/>
    </w:rPr>
  </w:style>
  <w:style w:type="character" w:styleId="Uwydatnienie">
    <w:name w:val="Emphasis"/>
    <w:uiPriority w:val="20"/>
    <w:qFormat/>
    <w:rsid w:val="008A3970"/>
    <w:rPr>
      <w:caps/>
      <w:color w:val="1F3763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8A397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A397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3970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3970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8A3970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8A3970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8A3970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8A3970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8A397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A3970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5B6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B64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l-PL" w:eastAsia="zh-CN" w:bidi="hi-IN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183B"/>
    <w:pPr>
      <w:spacing w:before="0" w:after="0"/>
      <w:jc w:val="both"/>
    </w:pPr>
    <w:rPr>
      <w:rFonts w:ascii="Cambria" w:hAnsi="Cambria"/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0A11"/>
    <w:pPr>
      <w:numPr>
        <w:numId w:val="24"/>
      </w:num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480" w:after="240"/>
      <w:outlineLvl w:val="0"/>
    </w:pPr>
    <w:rPr>
      <w:rFonts w:ascii="Century Gothic" w:hAnsi="Century Gothic"/>
      <w:b/>
      <w:color w:val="FFFFFF" w:themeColor="background1"/>
      <w:spacing w:val="15"/>
      <w:sz w:val="24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457E"/>
    <w:pPr>
      <w:numPr>
        <w:ilvl w:val="1"/>
        <w:numId w:val="24"/>
      </w:num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20"/>
      <w:outlineLvl w:val="1"/>
    </w:pPr>
    <w:rPr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3970"/>
    <w:pPr>
      <w:numPr>
        <w:ilvl w:val="2"/>
        <w:numId w:val="24"/>
      </w:numPr>
      <w:pBdr>
        <w:top w:val="single" w:sz="6" w:space="2" w:color="4472C4" w:themeColor="accent1"/>
      </w:pBdr>
      <w:spacing w:before="30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3970"/>
    <w:pPr>
      <w:numPr>
        <w:ilvl w:val="3"/>
        <w:numId w:val="24"/>
      </w:numPr>
      <w:pBdr>
        <w:top w:val="dotted" w:sz="6" w:space="2" w:color="4472C4" w:themeColor="accent1"/>
      </w:pBdr>
      <w:spacing w:before="20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3970"/>
    <w:pPr>
      <w:numPr>
        <w:ilvl w:val="4"/>
        <w:numId w:val="24"/>
      </w:numPr>
      <w:pBdr>
        <w:bottom w:val="single" w:sz="6" w:space="1" w:color="4472C4" w:themeColor="accent1"/>
      </w:pBdr>
      <w:spacing w:before="20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3970"/>
    <w:pPr>
      <w:numPr>
        <w:ilvl w:val="5"/>
        <w:numId w:val="24"/>
      </w:numPr>
      <w:pBdr>
        <w:bottom w:val="dotted" w:sz="6" w:space="1" w:color="4472C4" w:themeColor="accent1"/>
      </w:pBdr>
      <w:spacing w:before="20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3970"/>
    <w:pPr>
      <w:numPr>
        <w:ilvl w:val="6"/>
        <w:numId w:val="24"/>
      </w:numPr>
      <w:spacing w:before="20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3970"/>
    <w:pPr>
      <w:numPr>
        <w:ilvl w:val="7"/>
        <w:numId w:val="24"/>
      </w:numPr>
      <w:spacing w:before="2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3970"/>
    <w:pPr>
      <w:numPr>
        <w:ilvl w:val="8"/>
        <w:numId w:val="24"/>
      </w:num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ny"/>
    <w:next w:val="Normalny"/>
    <w:uiPriority w:val="35"/>
    <w:unhideWhenUsed/>
    <w:qFormat/>
    <w:rsid w:val="008A3970"/>
    <w:rPr>
      <w:b/>
      <w:bCs/>
      <w:color w:val="2F5496" w:themeColor="accent1" w:themeShade="BF"/>
      <w:sz w:val="16"/>
      <w:szCs w:val="16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3z0">
    <w:name w:val="WW8Num3z0"/>
    <w:rPr>
      <w:rFonts w:ascii="Symbol" w:eastAsia="Symbol" w:hAnsi="Symbol" w:cs="Symbol"/>
      <w:color w:val="00000A"/>
      <w:sz w:val="20"/>
      <w:szCs w:val="22"/>
    </w:rPr>
  </w:style>
  <w:style w:type="character" w:customStyle="1" w:styleId="WW8Num3z1">
    <w:name w:val="WW8Num3z1"/>
    <w:rPr>
      <w:rFonts w:ascii="Courier New" w:eastAsia="Courier New" w:hAnsi="Courier New" w:cs="Courier New"/>
      <w:sz w:val="20"/>
    </w:rPr>
  </w:style>
  <w:style w:type="character" w:customStyle="1" w:styleId="WW8Num3z2">
    <w:name w:val="WW8Num3z2"/>
    <w:rPr>
      <w:rFonts w:ascii="Wingdings" w:eastAsia="Wingdings" w:hAnsi="Wingdings" w:cs="Wingdings"/>
      <w:sz w:val="20"/>
    </w:rPr>
  </w:style>
  <w:style w:type="numbering" w:customStyle="1" w:styleId="WW8Num3">
    <w:name w:val="WW8Num3"/>
    <w:basedOn w:val="Bezlisty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120A11"/>
    <w:rPr>
      <w:rFonts w:ascii="Century Gothic" w:hAnsi="Century Gothic"/>
      <w:b/>
      <w:color w:val="FFFFFF" w:themeColor="background1"/>
      <w:spacing w:val="15"/>
      <w:sz w:val="24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8E457E"/>
    <w:rPr>
      <w:rFonts w:ascii="Cambria" w:hAnsi="Cambria"/>
      <w:spacing w:val="15"/>
      <w:sz w:val="22"/>
      <w:shd w:val="clear" w:color="auto" w:fill="D9E2F3" w:themeFill="accent1" w:themeFillTint="33"/>
    </w:rPr>
  </w:style>
  <w:style w:type="paragraph" w:styleId="Akapitzlist">
    <w:name w:val="List Paragraph"/>
    <w:basedOn w:val="Normalny"/>
    <w:uiPriority w:val="34"/>
    <w:qFormat/>
    <w:rsid w:val="00B6056A"/>
    <w:pPr>
      <w:ind w:left="720"/>
      <w:contextualSpacing/>
    </w:pPr>
    <w:rPr>
      <w:rFonts w:cs="Mangal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3970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3970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3970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3970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3970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3970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3970"/>
    <w:rPr>
      <w:i/>
      <w:iCs/>
      <w:caps/>
      <w:spacing w:val="1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95CA4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95CA4"/>
    <w:rPr>
      <w:rFonts w:ascii="Cambria" w:hAnsi="Cambria"/>
      <w:szCs w:val="21"/>
    </w:rPr>
  </w:style>
  <w:style w:type="paragraph" w:styleId="Stopka">
    <w:name w:val="footer"/>
    <w:basedOn w:val="Normalny"/>
    <w:link w:val="StopkaZnak"/>
    <w:uiPriority w:val="99"/>
    <w:unhideWhenUsed/>
    <w:rsid w:val="00595CA4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95CA4"/>
    <w:rPr>
      <w:rFonts w:ascii="Cambria" w:hAnsi="Cambria"/>
      <w:szCs w:val="21"/>
    </w:rPr>
  </w:style>
  <w:style w:type="paragraph" w:styleId="Bezodstpw">
    <w:name w:val="No Spacing"/>
    <w:link w:val="BezodstpwZnak"/>
    <w:uiPriority w:val="1"/>
    <w:qFormat/>
    <w:rsid w:val="008A3970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567CE"/>
  </w:style>
  <w:style w:type="table" w:styleId="Tabela-Siatka">
    <w:name w:val="Table Grid"/>
    <w:basedOn w:val="Standardowy"/>
    <w:uiPriority w:val="39"/>
    <w:rsid w:val="00FC3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5">
    <w:name w:val="Grid Table 4 Accent 5"/>
    <w:basedOn w:val="Standardowy"/>
    <w:uiPriority w:val="49"/>
    <w:rsid w:val="0078121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8A3970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A3970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3970"/>
    <w:pPr>
      <w:spacing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8A3970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8A3970"/>
    <w:rPr>
      <w:b/>
      <w:bCs/>
    </w:rPr>
  </w:style>
  <w:style w:type="character" w:styleId="Uwydatnienie">
    <w:name w:val="Emphasis"/>
    <w:uiPriority w:val="20"/>
    <w:qFormat/>
    <w:rsid w:val="008A3970"/>
    <w:rPr>
      <w:caps/>
      <w:color w:val="1F3763" w:themeColor="accent1" w:themeShade="7F"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8A3970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8A3970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3970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3970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8A3970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8A3970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8A3970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8A3970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8A3970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A3970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25B64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B64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25/26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68C3FE-C345-4F91-9FED-9FE9BC3DF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9</Pages>
  <Words>2840</Words>
  <Characters>17045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Przedmiotowy System Oceniania z wychowania fizycznego</vt:lpstr>
    </vt:vector>
  </TitlesOfParts>
  <Company>Szkoła podstawowa nr 4 imienia mikołaja kopernika w bytomiu</Company>
  <LinksUpToDate>false</LinksUpToDate>
  <CharactersWithSpaces>19846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Przedmiotowy System Oceniania z wychowania fizycznego</dc:title>
  <dc:subject>II</dc:subject>
  <dc:creator>Autor: Paweł Król </dc:creator>
  <cp:lastModifiedBy>Paweł Król</cp:lastModifiedBy>
  <cp:revision>389</cp:revision>
  <dcterms:created xsi:type="dcterms:W3CDTF">2022-09-01T20:52:00Z</dcterms:created>
  <dcterms:modified xsi:type="dcterms:W3CDTF">2025-09-09T06:32:00Z</dcterms:modified>
</cp:coreProperties>
</file>